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Calibri" w:hAnsi="Calibri" w:eastAsia="Liberation Serif;Times New Roman" w:cs="Calibri"/>
          <w:b/>
          <w:bCs/>
          <w:sz w:val="24"/>
          <w:szCs w:val="24"/>
        </w:rPr>
      </w:pPr>
      <w:r>
        <w:rPr>
          <w:rFonts w:eastAsia="Liberation Serif;Times New Roman" w:cs="Calibri" w:ascii="Calibri" w:hAnsi="Calibri"/>
          <w:b/>
          <w:bCs/>
          <w:sz w:val="24"/>
          <w:szCs w:val="24"/>
        </w:rPr>
        <w:t>AMBULATORI DI PROSSIMITA’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b/>
          <w:bCs/>
          <w:sz w:val="24"/>
          <w:szCs w:val="24"/>
        </w:rPr>
        <w:t xml:space="preserve">Attività degli ambulatori di Lecce, Gagliano e  Gallipoli dal 19 al 31 maggio 2025. 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rFonts w:eastAsia="Liberation Serif;Times New Roman" w:cs="Calibri" w:ascii="Calibri" w:hAnsi="Calibri"/>
          <w:b/>
          <w:bCs/>
          <w:sz w:val="24"/>
          <w:szCs w:val="24"/>
        </w:rPr>
        <w:t>Lecce</w:t>
      </w:r>
      <w:r>
        <w:rPr>
          <w:rFonts w:eastAsia="Liberation Serif;Times New Roman" w:cs="Calibri" w:ascii="Calibri" w:hAnsi="Calibri"/>
          <w:sz w:val="24"/>
          <w:szCs w:val="24"/>
        </w:rPr>
        <w:t xml:space="preserve">, sede Guardia Medica Distretto di Lecce - Piazza Bottazzi 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  <w:t>19 maggio ore 9-13 (medico, infermiere,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  <w:t>20 maggio ore 15-19 (assistente sociale, psicologo e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  <w:t>23 maggio ore 15-19 (assistente sociale, psicologo e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  <w:t>26 maggio ore 9-13 (medico, infermiere,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  <w:t>27 maggio ore 9-13 (medico, infermiere, oss); ore 15-19 (assistente sociale, psicologo e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  <w:t>28 maggio ore 15-19 (medico, infermiere, oss);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  <w:t>29 maggio ore 15-19 (assistente sociale, psicologo e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  <w:t>30 maggio ore 15-19 (assistente sociale, psicologo e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</w:r>
    </w:p>
    <w:p>
      <w:pPr>
        <w:pStyle w:val="Normal"/>
        <w:jc w:val="both"/>
        <w:rPr/>
      </w:pPr>
      <w:r>
        <w:rPr>
          <w:rFonts w:eastAsia="Liberation Serif;Times New Roman" w:cs="Calibri" w:ascii="Calibri" w:hAnsi="Calibri"/>
          <w:sz w:val="24"/>
          <w:szCs w:val="24"/>
        </w:rPr>
        <w:t xml:space="preserve">Ospedale di </w:t>
      </w:r>
      <w:r>
        <w:rPr>
          <w:rFonts w:eastAsia="Liberation Serif;Times New Roman" w:cs="Calibri" w:ascii="Calibri" w:hAnsi="Calibri"/>
          <w:b/>
          <w:bCs/>
          <w:sz w:val="24"/>
          <w:szCs w:val="24"/>
        </w:rPr>
        <w:t xml:space="preserve">Gallipoli </w:t>
      </w:r>
      <w:r>
        <w:rPr>
          <w:rFonts w:eastAsia="Liberation Serif;Times New Roman" w:cs="Calibri" w:ascii="Calibri" w:hAnsi="Calibri"/>
          <w:sz w:val="24"/>
          <w:szCs w:val="24"/>
        </w:rPr>
        <w:t>- Strada Provinciale per Alezio (Scala D - Primo piano)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  <w:t>19 maggio ore 15-19 (medico, infermiere,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  <w:t>21 maggio ore 15-19 (medico, infermiere,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  <w:t>22 maggio ore 15-19 (medico, infermiere,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  <w:t>23 maggio ore 15-17 (assistente sociale, psicologo e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  <w:t>24 maggio ore 8-14 (assistente sociale, psicologo e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  <w:t>26 maggio ore 15-19 (medico, infermiere,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  <w:t>28 maggio ore 15-19 (medico, infermiere,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  <w:t>29 maggio ore 15-19 (medico, infermiere,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  <w:t>30 maggio ore 15-17 (assistente sociale, psicologo e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  <w:t>31 maggio ore 8-14 (assistente sociale, psicologo e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</w:r>
    </w:p>
    <w:p>
      <w:pPr>
        <w:pStyle w:val="Normal"/>
        <w:jc w:val="both"/>
        <w:rPr/>
      </w:pPr>
      <w:r>
        <w:rPr>
          <w:rFonts w:eastAsia="Liberation Serif;Times New Roman" w:cs="Calibri" w:ascii="Calibri" w:hAnsi="Calibri"/>
          <w:sz w:val="24"/>
          <w:szCs w:val="24"/>
        </w:rPr>
        <w:t xml:space="preserve">Distretto di </w:t>
      </w:r>
      <w:r>
        <w:rPr>
          <w:rFonts w:eastAsia="Liberation Serif;Times New Roman" w:cs="Calibri" w:ascii="Calibri" w:hAnsi="Calibri"/>
          <w:b/>
          <w:bCs/>
          <w:sz w:val="24"/>
          <w:szCs w:val="24"/>
        </w:rPr>
        <w:t>Gagliano del Capo</w:t>
      </w:r>
      <w:r>
        <w:rPr>
          <w:rFonts w:eastAsia="Liberation Serif;Times New Roman" w:cs="Calibri" w:ascii="Calibri" w:hAnsi="Calibri"/>
          <w:sz w:val="24"/>
          <w:szCs w:val="24"/>
        </w:rPr>
        <w:t xml:space="preserve"> – Via San Vincenzo 1  (Secondo piano)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  <w:t>19 maggio ore 15-19 (assistente sociale, psicologo e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  <w:t>20 maggio ore 15-19 (medico, infermiere,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  <w:t>21 maggio ore 15-19 (assistente sociale, psicologo e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  <w:t>22 maggio ore 15-19 (medico, infermiere,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  <w:t>23 maggio ore 15-19 (medico, infermiere,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  <w:t>26 maggio ore 15-19 (medico, infermiere,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  <w:shd w:fill="auto" w:val="clear"/>
        </w:rPr>
        <w:t>28 maggio ore 15-19 (m</w:t>
      </w:r>
      <w:r>
        <w:rPr>
          <w:rFonts w:eastAsia="Liberation Serif;Times New Roman" w:cs="Calibri" w:ascii="Calibri" w:hAnsi="Calibri"/>
          <w:sz w:val="24"/>
          <w:szCs w:val="24"/>
        </w:rPr>
        <w:t xml:space="preserve">edico, infermiere, </w:t>
      </w:r>
      <w:r>
        <w:rPr>
          <w:rFonts w:eastAsia="Liberation Serif;Times New Roman" w:cs="Calibri" w:ascii="Calibri" w:hAnsi="Calibri"/>
          <w:sz w:val="24"/>
          <w:szCs w:val="24"/>
        </w:rPr>
        <w:t xml:space="preserve">2 </w:t>
      </w:r>
      <w:r>
        <w:rPr>
          <w:rFonts w:eastAsia="Liberation Serif;Times New Roman" w:cs="Calibri" w:ascii="Calibri" w:hAnsi="Calibri"/>
          <w:sz w:val="24"/>
          <w:szCs w:val="24"/>
        </w:rPr>
        <w:t xml:space="preserve">oss,  assistente sociale </w:t>
      </w:r>
      <w:r>
        <w:rPr>
          <w:rFonts w:eastAsia="Liberation Serif;Times New Roman" w:cs="Calibri" w:ascii="Calibri" w:hAnsi="Calibri"/>
          <w:sz w:val="24"/>
          <w:szCs w:val="24"/>
        </w:rPr>
        <w:t xml:space="preserve">e </w:t>
      </w:r>
      <w:r>
        <w:rPr>
          <w:rFonts w:eastAsia="Liberation Serif;Times New Roman" w:cs="Calibri" w:ascii="Calibri" w:hAnsi="Calibri"/>
          <w:sz w:val="24"/>
          <w:szCs w:val="24"/>
        </w:rPr>
        <w:t>psicologo</w:t>
      </w:r>
      <w:r>
        <w:rPr>
          <w:rFonts w:eastAsia="Liberation Serif;Times New Roman" w:cs="Calibri" w:ascii="Calibri" w:hAnsi="Calibri"/>
          <w:sz w:val="24"/>
          <w:szCs w:val="24"/>
        </w:rPr>
        <w:t>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  <w:t>29 maggio ore 15-19 (medico, infermiere,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  <w:t xml:space="preserve">Prossimamente un ambulatorio di prossimità verrà aperto anche nell’Ospedale Vito Fazzi - Piazza Muratore Lecce (Quarto piano - Scala C). </w:t>
      </w:r>
    </w:p>
    <w:p>
      <w:pPr>
        <w:pStyle w:val="Normal"/>
        <w:spacing w:before="0" w:after="160"/>
        <w:jc w:val="both"/>
        <w:rPr>
          <w:rFonts w:ascii="Calibri" w:hAnsi="Calibri" w:eastAsia="Liberation Serif;Times New Roman" w:cs="Calibri"/>
          <w:sz w:val="24"/>
          <w:szCs w:val="24"/>
        </w:rPr>
      </w:pPr>
      <w:bookmarkStart w:id="0" w:name="_GoBack"/>
      <w:bookmarkEnd w:id="0"/>
      <w:r>
        <w:rPr>
          <w:rFonts w:eastAsia="Liberation Serif;Times New Roman" w:cs="Calibri" w:ascii="Calibri" w:hAnsi="Calibri"/>
          <w:sz w:val="24"/>
          <w:szCs w:val="24"/>
        </w:rPr>
        <w:t>L’accesso agli ambulatori, per le persone in possesso dei requisiti, può avvenire direttamente o tramite ETS, Enti Locali e Ambiti territoriali Sociali.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417" w:top="1532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27868830"/>
    </w:sdtPr>
    <w:sdtContent>
      <w:p>
        <w:pPr>
          <w:pStyle w:val="Footer"/>
          <w:jc w:val="right"/>
          <w:rPr/>
        </w:pPr>
        <w:r>
          <w:rPr/>
          <w:drawing>
            <wp:anchor behindDoc="1" distT="0" distB="0" distL="0" distR="0" simplePos="0" locked="0" layoutInCell="0" allowOverlap="1" relativeHeight="5">
              <wp:simplePos x="0" y="0"/>
              <wp:positionH relativeFrom="column">
                <wp:posOffset>4117340</wp:posOffset>
              </wp:positionH>
              <wp:positionV relativeFrom="paragraph">
                <wp:posOffset>59055</wp:posOffset>
              </wp:positionV>
              <wp:extent cx="1296035" cy="575310"/>
              <wp:effectExtent l="0" t="0" r="0" b="0"/>
              <wp:wrapSquare wrapText="largest"/>
              <wp:docPr id="3" name="Immagine2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magine2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6035" cy="575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>
        <w:pPr>
          <w:pStyle w:val="Footer"/>
          <w:rPr/>
        </w:pPr>
        <w:r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posOffset>852805</wp:posOffset>
              </wp:positionH>
              <wp:positionV relativeFrom="paragraph">
                <wp:posOffset>27305</wp:posOffset>
              </wp:positionV>
              <wp:extent cx="1218565" cy="347345"/>
              <wp:effectExtent l="0" t="0" r="0" b="0"/>
              <wp:wrapNone/>
              <wp:docPr id="4" name="Immagine 3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magine 3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8565" cy="3473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/>
          <w:tab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27868830"/>
    </w:sdtPr>
    <w:sdtContent>
      <w:p>
        <w:pPr>
          <w:pStyle w:val="Footer"/>
          <w:jc w:val="right"/>
          <w:rPr/>
        </w:pPr>
        <w:r>
          <w:rPr/>
          <w:drawing>
            <wp:anchor behindDoc="1" distT="0" distB="0" distL="0" distR="0" simplePos="0" locked="0" layoutInCell="0" allowOverlap="1" relativeHeight="5">
              <wp:simplePos x="0" y="0"/>
              <wp:positionH relativeFrom="column">
                <wp:posOffset>4117340</wp:posOffset>
              </wp:positionH>
              <wp:positionV relativeFrom="paragraph">
                <wp:posOffset>59055</wp:posOffset>
              </wp:positionV>
              <wp:extent cx="1296035" cy="575310"/>
              <wp:effectExtent l="0" t="0" r="0" b="0"/>
              <wp:wrapSquare wrapText="largest"/>
              <wp:docPr id="5" name="Immagine2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magine2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6035" cy="575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>
        <w:pPr>
          <w:pStyle w:val="Footer"/>
          <w:rPr/>
        </w:pPr>
        <w:r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posOffset>852805</wp:posOffset>
              </wp:positionH>
              <wp:positionV relativeFrom="paragraph">
                <wp:posOffset>27305</wp:posOffset>
              </wp:positionV>
              <wp:extent cx="1218565" cy="347345"/>
              <wp:effectExtent l="0" t="0" r="0" b="0"/>
              <wp:wrapNone/>
              <wp:docPr id="6" name="Immagine 3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magine 3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8565" cy="3473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/>
          <w:tab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0" distT="0" distB="0" distL="114300" distR="114300" simplePos="0" locked="0" layoutInCell="0" allowOverlap="1" relativeHeight="7">
          <wp:simplePos x="0" y="0"/>
          <wp:positionH relativeFrom="margin">
            <wp:posOffset>31115</wp:posOffset>
          </wp:positionH>
          <wp:positionV relativeFrom="paragraph">
            <wp:posOffset>-480060</wp:posOffset>
          </wp:positionV>
          <wp:extent cx="6058535" cy="395605"/>
          <wp:effectExtent l="0" t="0" r="0" b="0"/>
          <wp:wrapThrough wrapText="bothSides">
            <wp:wrapPolygon edited="0">
              <wp:start x="-16" y="0"/>
              <wp:lineTo x="-16" y="20704"/>
              <wp:lineTo x="21507" y="20704"/>
              <wp:lineTo x="21507" y="0"/>
              <wp:lineTo x="-16" y="0"/>
            </wp:wrapPolygon>
          </wp:wrapThrough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58535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0" distT="0" distB="0" distL="114300" distR="114300" simplePos="0" locked="0" layoutInCell="0" allowOverlap="1" relativeHeight="7">
          <wp:simplePos x="0" y="0"/>
          <wp:positionH relativeFrom="margin">
            <wp:posOffset>31115</wp:posOffset>
          </wp:positionH>
          <wp:positionV relativeFrom="paragraph">
            <wp:posOffset>-480060</wp:posOffset>
          </wp:positionV>
          <wp:extent cx="6058535" cy="395605"/>
          <wp:effectExtent l="0" t="0" r="0" b="0"/>
          <wp:wrapThrough wrapText="bothSides">
            <wp:wrapPolygon edited="0">
              <wp:start x="-16" y="0"/>
              <wp:lineTo x="-16" y="20704"/>
              <wp:lineTo x="21507" y="20704"/>
              <wp:lineTo x="21507" y="0"/>
              <wp:lineTo x="-16" y="0"/>
            </wp:wrapPolygon>
          </wp:wrapThrough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58535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bn-BD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8"/>
        <w:lang w:val="it-IT" w:eastAsia="en-US" w:bidi="bn-BD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d3f00"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6e3d79"/>
    <w:rPr/>
  </w:style>
  <w:style w:type="character" w:styleId="PidipaginaCarattere" w:customStyle="1">
    <w:name w:val="Piè di pagina Carattere"/>
    <w:basedOn w:val="DefaultParagraphFont"/>
    <w:uiPriority w:val="99"/>
    <w:qFormat/>
    <w:rsid w:val="006e3d79"/>
    <w:rPr/>
  </w:style>
  <w:style w:type="character" w:styleId="CorpotestoCarattere" w:customStyle="1">
    <w:name w:val="Corpo testo Carattere"/>
    <w:basedOn w:val="DefaultParagraphFont"/>
    <w:uiPriority w:val="1"/>
    <w:qFormat/>
    <w:rsid w:val="00ee3d9b"/>
    <w:rPr>
      <w:rFonts w:ascii="Times New Roman" w:hAnsi="Times New Roman" w:eastAsia="Times New Roman"/>
      <w:sz w:val="24"/>
      <w:szCs w:val="24"/>
      <w:lang w:val="en-US" w:bidi="ar-SA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rsid w:val="00ee3d9b"/>
    <w:pPr>
      <w:widowControl w:val="false"/>
      <w:spacing w:lineRule="auto" w:line="240" w:before="0" w:after="0"/>
      <w:ind w:left="118"/>
    </w:pPr>
    <w:rPr>
      <w:rFonts w:ascii="Times New Roman" w:hAnsi="Times New Roman" w:eastAsia="Times New Roman"/>
      <w:sz w:val="24"/>
      <w:szCs w:val="24"/>
      <w:lang w:val="en-US"/>
    </w:rPr>
  </w:style>
  <w:style w:type="paragraph" w:styleId="List">
    <w:name w:val="List"/>
    <w:basedOn w:val="Normal"/>
    <w:rsid w:val="00ee3d9b"/>
    <w:pPr>
      <w:spacing w:lineRule="auto" w:line="240" w:before="0" w:after="0"/>
      <w:ind w:hanging="283" w:left="283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6e3d7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6e3d7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aption1111111111111">
    <w:name w:val="Caption1111111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111111">
    <w:name w:val="Caption111111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11111">
    <w:name w:val="Caption11111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1111">
    <w:name w:val="Caption1111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111">
    <w:name w:val="Caption111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11">
    <w:name w:val="Caption11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8298-2DC4-42F4-88F5-40716057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LibreOffice/24.2.1.2$Windows_X86_64 LibreOffice_project/db4def46b0453cc22e2d0305797cf981b68ef5ac</Application>
  <AppVersion>15.0000</AppVersion>
  <Pages>2</Pages>
  <Words>309</Words>
  <Characters>1698</Characters>
  <CharactersWithSpaces>1983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2024-09-30T16:42:00Z</dcterms:created>
  <dc:creator>Schiaroli Stefano</dc:creator>
  <dc:description/>
  <dc:language>it-IT</dc:language>
  <cp:lastModifiedBy/>
  <dcterms:modified xsi:type="dcterms:W3CDTF">2025-05-16T14:26:04Z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