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"/>
        <w:bidi w:val="0"/>
        <w:jc w:val="left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bidi w:val="0"/>
        <w:jc w:val="left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Corpodeltesto"/>
        <w:bidi w:val="0"/>
        <w:jc w:val="left"/>
        <w:rPr>
          <w:sz w:val="27"/>
        </w:rPr>
      </w:pPr>
      <w:r>
        <w:rPr>
          <w:sz w:val="27"/>
        </w:rPr>
        <w:t>L</w:t>
      </w:r>
      <w:r>
        <w:rPr>
          <w:sz w:val="27"/>
        </w:rPr>
        <w:t>'OIV della ASL di Lecce si è ricostituito con delibera n. 408 del 27/03/2025 nella seguente composizione:</w:t>
      </w:r>
    </w:p>
    <w:p>
      <w:pPr>
        <w:pStyle w:val="Corpodeltesto"/>
        <w:bidi w:val="0"/>
        <w:jc w:val="both"/>
        <w:rPr/>
      </w:pPr>
      <w:r>
        <w:rPr/>
      </w:r>
    </w:p>
    <w:tbl>
      <w:tblPr>
        <w:tblW w:w="9810" w:type="dxa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12"/>
        <w:gridCol w:w="1024"/>
        <w:gridCol w:w="1317"/>
        <w:gridCol w:w="1118"/>
        <w:gridCol w:w="1424"/>
        <w:gridCol w:w="997"/>
        <w:gridCol w:w="2557"/>
        <w:gridCol w:w="161"/>
      </w:tblGrid>
      <w:tr>
        <w:trPr/>
        <w:tc>
          <w:tcPr>
            <w:tcW w:w="121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/>
              <w:t>Nome</w:t>
            </w:r>
          </w:p>
        </w:tc>
        <w:tc>
          <w:tcPr>
            <w:tcW w:w="10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/>
              <w:t>Cognome</w:t>
            </w:r>
          </w:p>
        </w:tc>
        <w:tc>
          <w:tcPr>
            <w:tcW w:w="13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/>
              <w:t>Ruolo</w:t>
            </w:r>
          </w:p>
        </w:tc>
        <w:tc>
          <w:tcPr>
            <w:tcW w:w="11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/>
              <w:t>Compenso Lordo annuo</w:t>
            </w:r>
          </w:p>
        </w:tc>
        <w:tc>
          <w:tcPr>
            <w:tcW w:w="14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/>
              <w:t>Atto Conferimento Incarico</w:t>
            </w:r>
          </w:p>
        </w:tc>
        <w:tc>
          <w:tcPr>
            <w:tcW w:w="9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/>
              <w:t>Scadenza incarico</w:t>
            </w:r>
          </w:p>
        </w:tc>
        <w:tc>
          <w:tcPr>
            <w:tcW w:w="255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/>
              <w:t>Curriculum Vitae e Dichiarazione assenza conflitto di interessi</w:t>
            </w:r>
          </w:p>
        </w:tc>
        <w:tc>
          <w:tcPr>
            <w:tcW w:w="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21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Antonio</w:t>
            </w:r>
          </w:p>
        </w:tc>
        <w:tc>
          <w:tcPr>
            <w:tcW w:w="10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Balzano</w:t>
            </w:r>
          </w:p>
        </w:tc>
        <w:tc>
          <w:tcPr>
            <w:tcW w:w="131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Presidente</w:t>
            </w:r>
          </w:p>
        </w:tc>
        <w:tc>
          <w:tcPr>
            <w:tcW w:w="11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Previsto dall'art. 14 della LR 32/2001 con le riduzioni della L.122/2010</w:t>
            </w:r>
          </w:p>
        </w:tc>
        <w:tc>
          <w:tcPr>
            <w:tcW w:w="14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hyperlink r:id="rId2">
              <w:r>
                <w:rPr>
                  <w:rStyle w:val="CollegamentoInternet"/>
                </w:rPr>
                <w:t>DDG n. 408</w:t>
                <w:br/>
                <w:t>del 27/3/2025</w:t>
              </w:r>
            </w:hyperlink>
          </w:p>
        </w:tc>
        <w:tc>
          <w:tcPr>
            <w:tcW w:w="99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02/04/2028</w:t>
            </w:r>
          </w:p>
        </w:tc>
        <w:tc>
          <w:tcPr>
            <w:tcW w:w="255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hyperlink r:id="rId3">
              <w:r>
                <w:rPr>
                  <w:rStyle w:val="CollegamentoInternet"/>
                </w:rPr>
                <w:t>CURRICULUM VITAE</w:t>
              </w:r>
            </w:hyperlink>
          </w:p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/>
              <w:t> </w:t>
            </w:r>
          </w:p>
          <w:p>
            <w:pPr>
              <w:pStyle w:val="Contenutotabella"/>
              <w:bidi w:val="0"/>
              <w:spacing w:before="0" w:after="283"/>
              <w:jc w:val="center"/>
              <w:rPr/>
            </w:pPr>
            <w:hyperlink r:id="rId4">
              <w:r>
                <w:rPr>
                  <w:rStyle w:val="CollegamentoInternet"/>
                </w:rPr>
                <w:t>DICHIARAZIONE ASSENZA CONFLITTO INTERESSE RESA ALL'ATTO DELL'INSEDIAMENTO E PER L'ANNO 2025</w:t>
              </w:r>
            </w:hyperlink>
          </w:p>
        </w:tc>
        <w:tc>
          <w:tcPr>
            <w:tcW w:w="1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21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Annunziata Fiorella</w:t>
            </w:r>
          </w:p>
        </w:tc>
        <w:tc>
          <w:tcPr>
            <w:tcW w:w="10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Rocca</w:t>
            </w:r>
          </w:p>
        </w:tc>
        <w:tc>
          <w:tcPr>
            <w:tcW w:w="131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Componente</w:t>
            </w:r>
          </w:p>
        </w:tc>
        <w:tc>
          <w:tcPr>
            <w:tcW w:w="11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Previsto dall'art. 14 della LR 32/2001 con  le riduzioni della L.122/20   </w:t>
            </w:r>
          </w:p>
        </w:tc>
        <w:tc>
          <w:tcPr>
            <w:tcW w:w="14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hyperlink r:id="rId5">
              <w:r>
                <w:rPr>
                  <w:rStyle w:val="CollegamentoInternet"/>
                </w:rPr>
                <w:t>DDG n. 408</w:t>
                <w:br/>
                <w:t>del 27/3/2025</w:t>
              </w:r>
            </w:hyperlink>
          </w:p>
        </w:tc>
        <w:tc>
          <w:tcPr>
            <w:tcW w:w="99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02/04/2028</w:t>
            </w:r>
          </w:p>
        </w:tc>
        <w:tc>
          <w:tcPr>
            <w:tcW w:w="255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jc w:val="center"/>
              <w:rPr/>
            </w:pPr>
            <w:hyperlink r:id="rId6">
              <w:r>
                <w:rPr>
                  <w:rStyle w:val="CollegamentoInternet"/>
                </w:rPr>
                <w:t>DICHIARAZIONE ASSENZA CONFLITTO INTERESSE RESA ALL'ATTO DELL'INSEDIAMENTO E PER L'ANNO 2025</w:t>
              </w:r>
            </w:hyperlink>
          </w:p>
        </w:tc>
        <w:tc>
          <w:tcPr>
            <w:tcW w:w="1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21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Stefano</w:t>
            </w:r>
          </w:p>
        </w:tc>
        <w:tc>
          <w:tcPr>
            <w:tcW w:w="10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Licci</w:t>
            </w:r>
          </w:p>
        </w:tc>
        <w:tc>
          <w:tcPr>
            <w:tcW w:w="131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Componente</w:t>
            </w:r>
          </w:p>
        </w:tc>
        <w:tc>
          <w:tcPr>
            <w:tcW w:w="11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Previsto dall'art. 14 della LR 32/2001 con le riduzioni della L.122/20</w:t>
            </w:r>
          </w:p>
        </w:tc>
        <w:tc>
          <w:tcPr>
            <w:tcW w:w="14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jc w:val="center"/>
              <w:rPr/>
            </w:pPr>
            <w:hyperlink r:id="rId7">
              <w:r>
                <w:rPr>
                  <w:rStyle w:val="CollegamentoInternet"/>
                </w:rPr>
                <w:t>DDG n. 408</w:t>
                <w:br/>
                <w:t>del 27/3/2025</w:t>
              </w:r>
            </w:hyperlink>
          </w:p>
        </w:tc>
        <w:tc>
          <w:tcPr>
            <w:tcW w:w="99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02/04/2028</w:t>
            </w:r>
          </w:p>
        </w:tc>
        <w:tc>
          <w:tcPr>
            <w:tcW w:w="255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widowControl w:val="false"/>
              <w:suppressLineNumbers/>
              <w:bidi w:val="0"/>
              <w:jc w:val="left"/>
              <w:rPr/>
            </w:pPr>
            <w:r>
              <w:rPr/>
              <w:t> </w:t>
            </w:r>
          </w:p>
        </w:tc>
        <w:tc>
          <w:tcPr>
            <w:tcW w:w="16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nutotabella"/>
              <w:bidi w:val="0"/>
              <w:jc w:val="center"/>
              <w:rPr/>
            </w:pPr>
            <w:r>
              <w:rPr/>
              <w:t> </w:t>
            </w:r>
          </w:p>
        </w:tc>
      </w:tr>
    </w:tbl>
    <w:p>
      <w:pPr>
        <w:pStyle w:val="Corpodeltesto"/>
        <w:bidi w:val="0"/>
        <w:jc w:val="both"/>
        <w:rPr/>
      </w:pPr>
      <w:r>
        <w:rPr/>
        <w:t> </w:t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/>
        <w:t xml:space="preserve">*Trattamento Economico Lordo Annuo, in quanto libero professionista soggetto a fatturazione, stabilito dall’art. 14 della LR 32/2001, </w:t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/>
        <w:t xml:space="preserve">**Trattamento economico ulteriormente ridotto se dipendente da altra Pubblica Amministrazione </w:t>
      </w:r>
    </w:p>
    <w:p>
      <w:pPr>
        <w:pStyle w:val="Corpodeltesto"/>
        <w:bidi w:val="0"/>
        <w:spacing w:lineRule="auto" w:line="276" w:before="0" w:after="140"/>
        <w:jc w:val="left"/>
        <w:rPr/>
      </w:pPr>
      <w:r>
        <w:rPr/>
        <w:t> 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anita.puglia.it/group/control_panel/manage?p_p_id=20&amp;p_p_lifecycle=0&amp;p_p_state=maximized&amp;p_p_mode=view&amp;doAsGroupId=25176&amp;refererPlid=25180&amp;controlPanelCategory=current_site.content&amp;_20_struts_action=%2Fdocument_library%2Fview_file_entry&amp;_20_redirect=https%3A%2F%2Fwww.sanita.puglia.it%2Fgroup%2Fcontrol_panel%2Fmanage%3Fp_p_id%3D20%26p_p_lifecycle%3D0%26p_p_state%3Dmaximized%26p_p_mode%3Dview%26doAsGroupId%3D25176%26refererPlid%3D25180%26controlPanelCategory%3Dcurrent_site.content%26_20_entryEnd%3D75%26_20_displayStyle%3D%26_20_viewEntries%3D1%26_20_viewFolders%3D1%26_20_folderStart%3D0%26_20_action%3DbrowseFolder%26_20_struts_action%3D%252Fdocument_library%252Fview%26_20_folderEnd%3D20%26_20_entryStart%3D0%26_20_folderId%3D363543&amp;_20_fileEntryId=394723994" TargetMode="External"/><Relationship Id="rId3" Type="http://schemas.openxmlformats.org/officeDocument/2006/relationships/hyperlink" Target="https://www.sanita.puglia.it/documents/25176/363543/ANTONIO+BALZANO_CV/a7ef05c3-c41b-40bf-b339-42712527a65b" TargetMode="External"/><Relationship Id="rId4" Type="http://schemas.openxmlformats.org/officeDocument/2006/relationships/hyperlink" Target="https://www.sanita.puglia.it/documents/25176/363543/BALZANO+ANTONIO_VERSIONE+OMISSIS/856e6f48-39b6-4639-a194-77508d998fe4" TargetMode="External"/><Relationship Id="rId5" Type="http://schemas.openxmlformats.org/officeDocument/2006/relationships/hyperlink" Target="https://www.sanita.puglia.it/group/control_panel/manage?p_p_id=20&amp;p_p_lifecycle=0&amp;p_p_state=maximized&amp;p_p_mode=view&amp;doAsGroupId=25176&amp;refererPlid=25180&amp;controlPanelCategory=current_site.content&amp;_20_struts_action=%2Fdocument_library%2Fview_file_entry&amp;_20_redirect=https%3A%2F%2Fwww.sanita.puglia.it%2Fgroup%2Fcontrol_panel%2Fmanage%3Fp_p_id%3D20%26p_p_lifecycle%3D0%26p_p_state%3Dmaximized%26p_p_mode%3Dview%26doAsGroupId%3D25176%26refererPlid%3D25180%26controlPanelCategory%3Dcurrent_site.content%26_20_entryEnd%3D75%26_20_displayStyle%3D%26_20_viewEntries%3D1%26_20_viewFolders%3D1%26_20_folderStart%3D0%26_20_action%3DbrowseFolder%26_20_struts_action%3D%252Fdocument_library%252Fview%26_20_folderEnd%3D20%26_20_entryStart%3D0%26_20_folderId%3D363543&amp;_20_fileEntryId=394723994" TargetMode="External"/><Relationship Id="rId6" Type="http://schemas.openxmlformats.org/officeDocument/2006/relationships/hyperlink" Target="https://www.sanita.puglia.it/documents/25176/363543/ROCCA+ANNUNZIATA+FIORELLA/14e8eee3-e78f-4c82-8703-b53d7918d45a" TargetMode="External"/><Relationship Id="rId7" Type="http://schemas.openxmlformats.org/officeDocument/2006/relationships/hyperlink" Target="https://www.sanita.puglia.it/group/control_panel/manage?p_p_id=20&amp;p_p_lifecycle=0&amp;p_p_state=maximized&amp;p_p_mode=view&amp;doAsGroupId=25176&amp;refererPlid=25180&amp;controlPanelCategory=current_site.content&amp;_20_struts_action=%2Fdocument_library%2Fview_file_entry&amp;_20_redirect=https%3A%2F%2Fwww.sanita.puglia.it%2Fgroup%2Fcontrol_panel%2Fmanage%3Fp_p_id%3D20%26p_p_lifecycle%3D0%26p_p_state%3Dmaximized%26p_p_mode%3Dview%26doAsGroupId%3D25176%26refererPlid%3D25180%26controlPanelCategory%3Dcurrent_site.content%26_20_entryEnd%3D75%26_20_displayStyle%3D%26_20_viewEntries%3D1%26_20_viewFolders%3D1%26_20_folderStart%3D0%26_20_action%3DbrowseFolder%26_20_struts_action%3D%252Fdocument_library%252Fview%26_20_folderEnd%3D20%26_20_entryStart%3D0%26_20_folderId%3D363543&amp;_20_fileEntryId=394723994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LibreOffice/7.5.2.2$Windows_x86 LibreOffice_project/53bb9681a964705cf672590721dbc85eb4d0c3a2</Application>
  <AppVersion>15.0000</AppVersion>
  <Pages>1</Pages>
  <Words>148</Words>
  <Characters>949</Characters>
  <CharactersWithSpaces>1079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2025-05-27T16:09:22Z</dcterms:created>
  <dc:creator/>
  <dc:description/>
  <dc:language>it-IT</dc:language>
  <cp:lastModifiedBy/>
  <dcterms:modified xsi:type="dcterms:W3CDTF">2025-05-27T16:10:08Z</dcterms:modified>
  <cp:revision>1</cp:revision>
  <dc:subject/>
  <dc:title/>
</cp:coreProperties>
</file>