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</w:t>
      </w:r>
      <w:r w:rsidR="001C345D">
        <w:rPr>
          <w:b/>
          <w:color w:val="1F497D" w:themeColor="text2"/>
          <w:sz w:val="32"/>
          <w:szCs w:val="32"/>
          <w:u w:val="single"/>
        </w:rPr>
        <w:t>MUNICATO</w:t>
      </w:r>
      <w:r w:rsidRPr="00D74D41">
        <w:rPr>
          <w:b/>
          <w:color w:val="1F497D" w:themeColor="text2"/>
          <w:sz w:val="32"/>
          <w:szCs w:val="32"/>
          <w:u w:val="single"/>
        </w:rPr>
        <w:t xml:space="preserve"> STAMPA</w:t>
      </w:r>
    </w:p>
    <w:p w:rsidR="00D46D18" w:rsidRDefault="00C93E2C" w:rsidP="00D46D18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  <w:proofErr w:type="spellStart"/>
      <w:r>
        <w:rPr>
          <w:rFonts w:ascii="Calibri" w:hAnsi="Calibri" w:cs="Times New Roman"/>
          <w:b/>
          <w:color w:val="1F497D" w:themeColor="text2"/>
          <w:sz w:val="28"/>
        </w:rPr>
        <w:t>Japigia</w:t>
      </w:r>
      <w:proofErr w:type="spellEnd"/>
      <w:r>
        <w:rPr>
          <w:rFonts w:ascii="Calibri" w:hAnsi="Calibri" w:cs="Times New Roman"/>
          <w:b/>
          <w:color w:val="1F497D" w:themeColor="text2"/>
          <w:sz w:val="28"/>
        </w:rPr>
        <w:t xml:space="preserve">, </w:t>
      </w:r>
      <w:r w:rsidR="00FF6E56">
        <w:rPr>
          <w:rFonts w:ascii="Calibri" w:hAnsi="Calibri" w:cs="Times New Roman"/>
          <w:b/>
          <w:color w:val="1F497D" w:themeColor="text2"/>
          <w:sz w:val="28"/>
        </w:rPr>
        <w:t xml:space="preserve">sabato </w:t>
      </w:r>
      <w:r>
        <w:rPr>
          <w:rFonts w:ascii="Calibri" w:hAnsi="Calibri" w:cs="Times New Roman"/>
          <w:b/>
          <w:color w:val="1F497D" w:themeColor="text2"/>
          <w:sz w:val="28"/>
        </w:rPr>
        <w:t xml:space="preserve">il Poliambulatorio diventa </w:t>
      </w:r>
      <w:r w:rsidR="00FF6E56">
        <w:rPr>
          <w:rFonts w:ascii="Calibri" w:hAnsi="Calibri" w:cs="Times New Roman"/>
          <w:b/>
          <w:color w:val="1F497D" w:themeColor="text2"/>
          <w:sz w:val="28"/>
        </w:rPr>
        <w:t>centro vaccinale</w:t>
      </w:r>
      <w:r w:rsidR="00892E59">
        <w:rPr>
          <w:rFonts w:ascii="Calibri" w:hAnsi="Calibri" w:cs="Times New Roman"/>
          <w:b/>
          <w:color w:val="1F497D" w:themeColor="text2"/>
          <w:sz w:val="28"/>
        </w:rPr>
        <w:t>:</w:t>
      </w:r>
    </w:p>
    <w:p w:rsidR="00C93E2C" w:rsidRDefault="008938F6" w:rsidP="00D46D18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  <w:r>
        <w:rPr>
          <w:rFonts w:ascii="Calibri" w:hAnsi="Calibri" w:cs="Times New Roman"/>
          <w:b/>
          <w:color w:val="1F497D" w:themeColor="text2"/>
          <w:sz w:val="28"/>
        </w:rPr>
        <w:t>30</w:t>
      </w:r>
      <w:r w:rsidR="00C93E2C">
        <w:rPr>
          <w:rFonts w:ascii="Calibri" w:hAnsi="Calibri" w:cs="Times New Roman"/>
          <w:b/>
          <w:color w:val="1F497D" w:themeColor="text2"/>
          <w:sz w:val="28"/>
        </w:rPr>
        <w:t xml:space="preserve"> medici di medicina generale vaccinano contro il Covid</w:t>
      </w:r>
    </w:p>
    <w:p w:rsidR="0010189A" w:rsidRPr="00597BF0" w:rsidRDefault="00937216" w:rsidP="00597BF0">
      <w:pPr>
        <w:jc w:val="center"/>
        <w:rPr>
          <w:rFonts w:ascii="Calibri" w:hAnsi="Calibri" w:cs="Times New Roman"/>
          <w:i/>
          <w:color w:val="1F497D" w:themeColor="text2"/>
        </w:rPr>
      </w:pPr>
      <w:r>
        <w:rPr>
          <w:rFonts w:ascii="Calibri" w:hAnsi="Calibri" w:cs="Times New Roman"/>
          <w:i/>
          <w:color w:val="1F497D" w:themeColor="text2"/>
        </w:rPr>
        <w:t>Ambulatori</w:t>
      </w:r>
      <w:r w:rsidR="00AB6492" w:rsidRPr="00937216">
        <w:rPr>
          <w:rFonts w:ascii="Calibri" w:hAnsi="Calibri" w:cs="Times New Roman"/>
          <w:i/>
          <w:color w:val="1F497D" w:themeColor="text2"/>
        </w:rPr>
        <w:t xml:space="preserve"> t</w:t>
      </w:r>
      <w:r w:rsidRPr="00937216">
        <w:rPr>
          <w:rFonts w:ascii="Calibri" w:hAnsi="Calibri" w:cs="Times New Roman"/>
          <w:i/>
          <w:color w:val="1F497D" w:themeColor="text2"/>
        </w:rPr>
        <w:t>rasformati in</w:t>
      </w:r>
      <w:r w:rsidR="00105D7E">
        <w:rPr>
          <w:rFonts w:ascii="Calibri" w:hAnsi="Calibri" w:cs="Times New Roman"/>
          <w:i/>
          <w:color w:val="1F497D" w:themeColor="text2"/>
        </w:rPr>
        <w:t xml:space="preserve"> </w:t>
      </w:r>
      <w:r w:rsidR="005E3517">
        <w:rPr>
          <w:rFonts w:ascii="Calibri" w:hAnsi="Calibri" w:cs="Times New Roman"/>
          <w:i/>
          <w:color w:val="1F497D" w:themeColor="text2"/>
        </w:rPr>
        <w:t xml:space="preserve">9 </w:t>
      </w:r>
      <w:r w:rsidRPr="00937216">
        <w:rPr>
          <w:rFonts w:ascii="Calibri" w:hAnsi="Calibri" w:cs="Times New Roman"/>
          <w:i/>
          <w:color w:val="1F497D" w:themeColor="text2"/>
        </w:rPr>
        <w:t>box vaccinali in cui ogni medico di famiglia vaccina i propri pazienti</w:t>
      </w:r>
      <w:r>
        <w:rPr>
          <w:rFonts w:ascii="Calibri" w:hAnsi="Calibri" w:cs="Times New Roman"/>
          <w:i/>
          <w:color w:val="1F497D" w:themeColor="text2"/>
        </w:rPr>
        <w:t>. E</w:t>
      </w:r>
      <w:r w:rsidRPr="00937216">
        <w:rPr>
          <w:rFonts w:ascii="Calibri" w:hAnsi="Calibri" w:cs="Times New Roman"/>
          <w:i/>
          <w:color w:val="1F497D" w:themeColor="text2"/>
        </w:rPr>
        <w:t xml:space="preserve"> per i non deambulanti il medico arriva </w:t>
      </w:r>
      <w:r w:rsidR="000D2D45">
        <w:rPr>
          <w:rFonts w:ascii="Calibri" w:hAnsi="Calibri" w:cs="Times New Roman"/>
          <w:i/>
          <w:color w:val="1F497D" w:themeColor="text2"/>
        </w:rPr>
        <w:t xml:space="preserve">direttamente </w:t>
      </w:r>
      <w:r w:rsidRPr="00937216">
        <w:rPr>
          <w:rFonts w:ascii="Calibri" w:hAnsi="Calibri" w:cs="Times New Roman"/>
          <w:i/>
          <w:color w:val="1F497D" w:themeColor="text2"/>
        </w:rPr>
        <w:t>a casa</w:t>
      </w:r>
    </w:p>
    <w:p w:rsidR="00C93E2C" w:rsidRDefault="00C93E2C" w:rsidP="000B473F">
      <w:pPr>
        <w:rPr>
          <w:rFonts w:ascii="Calibri" w:hAnsi="Calibri" w:cs="Times New Roman"/>
          <w:b/>
          <w:color w:val="1F497D" w:themeColor="text2"/>
          <w:sz w:val="28"/>
        </w:rPr>
      </w:pPr>
    </w:p>
    <w:p w:rsidR="0010189A" w:rsidRDefault="00C65538" w:rsidP="00283FA9">
      <w:pPr>
        <w:jc w:val="both"/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</w:pPr>
      <w:r w:rsidRPr="0064283D">
        <w:rPr>
          <w:rFonts w:asciiTheme="majorHAnsi" w:eastAsiaTheme="majorEastAsia" w:hAnsiTheme="majorHAnsi" w:cstheme="majorHAnsi"/>
          <w:b/>
          <w:bCs/>
          <w:i/>
          <w:sz w:val="20"/>
          <w:szCs w:val="20"/>
          <w:lang w:eastAsia="en-US"/>
        </w:rPr>
        <w:t>Bari,</w:t>
      </w:r>
      <w:r w:rsidR="00AD2553" w:rsidRPr="0064283D">
        <w:rPr>
          <w:rFonts w:asciiTheme="majorHAnsi" w:eastAsiaTheme="majorEastAsia" w:hAnsiTheme="majorHAnsi" w:cstheme="majorHAnsi"/>
          <w:b/>
          <w:bCs/>
          <w:i/>
          <w:sz w:val="20"/>
          <w:szCs w:val="20"/>
          <w:lang w:eastAsia="en-US"/>
        </w:rPr>
        <w:t xml:space="preserve"> </w:t>
      </w:r>
      <w:r w:rsidR="00892E59" w:rsidRPr="0064283D">
        <w:rPr>
          <w:rFonts w:asciiTheme="majorHAnsi" w:eastAsiaTheme="majorEastAsia" w:hAnsiTheme="majorHAnsi" w:cstheme="majorHAnsi"/>
          <w:b/>
          <w:bCs/>
          <w:i/>
          <w:sz w:val="20"/>
          <w:szCs w:val="20"/>
          <w:lang w:eastAsia="en-US"/>
        </w:rPr>
        <w:t>2</w:t>
      </w:r>
      <w:r w:rsidR="00C93E2C">
        <w:rPr>
          <w:rFonts w:asciiTheme="majorHAnsi" w:eastAsiaTheme="majorEastAsia" w:hAnsiTheme="majorHAnsi" w:cstheme="majorHAnsi"/>
          <w:b/>
          <w:bCs/>
          <w:i/>
          <w:sz w:val="20"/>
          <w:szCs w:val="20"/>
          <w:lang w:eastAsia="en-US"/>
        </w:rPr>
        <w:t>7</w:t>
      </w:r>
      <w:r w:rsidR="003045A6" w:rsidRPr="0064283D">
        <w:rPr>
          <w:rFonts w:asciiTheme="majorHAnsi" w:eastAsiaTheme="majorEastAsia" w:hAnsiTheme="majorHAnsi" w:cstheme="majorHAnsi"/>
          <w:b/>
          <w:bCs/>
          <w:i/>
          <w:sz w:val="20"/>
          <w:szCs w:val="20"/>
          <w:lang w:eastAsia="en-US"/>
        </w:rPr>
        <w:t xml:space="preserve"> </w:t>
      </w:r>
      <w:r w:rsidR="00B60A99" w:rsidRPr="0064283D">
        <w:rPr>
          <w:rFonts w:asciiTheme="majorHAnsi" w:eastAsiaTheme="majorEastAsia" w:hAnsiTheme="majorHAnsi" w:cstheme="majorHAnsi"/>
          <w:b/>
          <w:bCs/>
          <w:i/>
          <w:sz w:val="20"/>
          <w:szCs w:val="20"/>
          <w:lang w:eastAsia="en-US"/>
        </w:rPr>
        <w:t>novem</w:t>
      </w:r>
      <w:r w:rsidR="00CC798D" w:rsidRPr="0064283D">
        <w:rPr>
          <w:rFonts w:asciiTheme="majorHAnsi" w:eastAsiaTheme="majorEastAsia" w:hAnsiTheme="majorHAnsi" w:cstheme="majorHAnsi"/>
          <w:b/>
          <w:bCs/>
          <w:i/>
          <w:sz w:val="20"/>
          <w:szCs w:val="20"/>
          <w:lang w:eastAsia="en-US"/>
        </w:rPr>
        <w:t>bre 2021 –</w:t>
      </w:r>
      <w:r w:rsidR="00892E59" w:rsidRPr="0064283D">
        <w:rPr>
          <w:rFonts w:asciiTheme="majorHAnsi" w:eastAsiaTheme="majorEastAsia" w:hAnsiTheme="majorHAnsi" w:cstheme="majorHAnsi"/>
          <w:b/>
          <w:bCs/>
          <w:i/>
          <w:sz w:val="20"/>
          <w:szCs w:val="20"/>
          <w:lang w:eastAsia="en-US"/>
        </w:rPr>
        <w:t xml:space="preserve"> </w:t>
      </w:r>
      <w:r w:rsidR="00C93E2C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Sino al venerdì esami e visite specialistiche, al sabato </w:t>
      </w:r>
      <w:r w:rsidR="00040388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centro</w:t>
      </w:r>
      <w:r w:rsidR="00C93E2C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vaccinale contro il Covid. La “metamorfosi” del Poliambulatorio di </w:t>
      </w:r>
      <w:proofErr w:type="spellStart"/>
      <w:r w:rsidR="00C93E2C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Japigia</w:t>
      </w:r>
      <w:proofErr w:type="spellEnd"/>
      <w:r w:rsidR="00C93E2C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, il più grande del Distretto unico di Bari, si consuma in appena 24 ore. Ambulatori e studi che per l’intera settimana ospitano gli specialisti della ASL e le normali attività sanitari</w:t>
      </w:r>
      <w:r w:rsidR="00CC7133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e</w:t>
      </w:r>
      <w:r w:rsidR="00C93E2C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del Distretto, </w:t>
      </w:r>
      <w:r w:rsidR="00105D7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in</w:t>
      </w:r>
      <w:r w:rsidR="00283FA9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questo ultimo sabato di novembre </w:t>
      </w:r>
      <w:r w:rsidR="00C93E2C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si sono </w:t>
      </w:r>
      <w:r w:rsidR="00283FA9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trasformati</w:t>
      </w:r>
      <w:r w:rsidR="00C93E2C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in un </w:t>
      </w:r>
      <w:r w:rsidR="00283FA9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maxi-</w:t>
      </w:r>
      <w:r w:rsidR="00C93E2C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centro vaccinale territoriale</w:t>
      </w:r>
      <w:r w:rsidR="008938F6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riservato ai primi 30</w:t>
      </w:r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medici di famiglia</w:t>
      </w:r>
      <w:r w:rsidR="00081DB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, sui 250 </w:t>
      </w:r>
      <w:r w:rsidR="00AB649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complessivi della città di Bari</w:t>
      </w:r>
      <w:r w:rsidR="00081DB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,</w:t>
      </w:r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che hann</w:t>
      </w:r>
      <w:r w:rsidR="008846C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o aderito alla “chiamata” </w:t>
      </w:r>
      <w:bookmarkStart w:id="0" w:name="_GoBack"/>
      <w:r w:rsidR="008846C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dell’azienda sanitaria</w:t>
      </w:r>
      <w:bookmarkEnd w:id="0"/>
      <w:r w:rsidR="00283FA9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. </w:t>
      </w:r>
    </w:p>
    <w:p w:rsidR="00283FA9" w:rsidRDefault="00283FA9" w:rsidP="00283FA9">
      <w:pPr>
        <w:jc w:val="both"/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</w:pP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Gli ampi spazi e i diversi ambienti a disposizione “cambiano pelle” per dare la possibilità ai medici di Medicina generale di poter vaccinare con la terza dose i propri pazienti, soggetti fragili e anziani perlopiù. </w:t>
      </w:r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Nove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</w:t>
      </w:r>
      <w:proofErr w:type="gramStart"/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i box</w:t>
      </w:r>
      <w:proofErr w:type="gramEnd"/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vaccinali ricavati negli studi medici, con ampie sale d’attesa </w:t>
      </w:r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per la fase </w:t>
      </w:r>
      <w:proofErr w:type="spellStart"/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pre</w:t>
      </w:r>
      <w:proofErr w:type="spellEnd"/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e post-vaccino, una sala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</w:t>
      </w:r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dedicata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alla</w:t>
      </w:r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diluizione e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preparazione </w:t>
      </w:r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dei vaccini, </w:t>
      </w:r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un ambulatorio per la consegna delle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</w:t>
      </w:r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siringhe</w:t>
      </w:r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</w:t>
      </w:r>
      <w:proofErr w:type="spellStart"/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pre</w:t>
      </w:r>
      <w:proofErr w:type="spellEnd"/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-riempite per le vaccinazioni domiciliari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.</w:t>
      </w:r>
    </w:p>
    <w:p w:rsidR="00AB6492" w:rsidRDefault="00283FA9" w:rsidP="00C93E2C">
      <w:pPr>
        <w:jc w:val="both"/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</w:pP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N</w:t>
      </w:r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essun problema di fila, perché ogni medico ha organizzato i suoi pazienti seco</w:t>
      </w:r>
      <w:r w:rsidR="004D164B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ndo fasce orarie prestabilite</w:t>
      </w:r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. E per i pazienti non deambulanti, il punto vaccinale mette a disposizione un</w:t>
      </w:r>
      <w:r w:rsidR="005E351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o specifico</w:t>
      </w:r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ambulatorio per il ritiro delle iniezioni </w:t>
      </w:r>
      <w:proofErr w:type="spellStart"/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pre</w:t>
      </w:r>
      <w:proofErr w:type="spellEnd"/>
      <w:r w:rsidR="0010189A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-riempite: il medico arriva, si rifornisce e riparte per andare a vaccinare, letteralmente, “porta a porta”. </w:t>
      </w:r>
      <w:r w:rsidR="00AB649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Tutto </w:t>
      </w:r>
      <w:r w:rsidR="006A12D4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nella stessa giornata e, in base alle disponibilità raccolte tra i me</w:t>
      </w:r>
      <w:r w:rsidR="00A60B8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dici, replicabile nei sabati</w:t>
      </w:r>
      <w:r w:rsidR="006A12D4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successivi.</w:t>
      </w:r>
    </w:p>
    <w:p w:rsidR="00AB6492" w:rsidRDefault="00AB6492" w:rsidP="00C93E2C">
      <w:pPr>
        <w:jc w:val="both"/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</w:pP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Nei giorni precedenti, in ogni caso, la ASL ha distribuito vaccini a sufficienza – circa 7500 dosi per 130 camici bianchi nella sola Bari – per </w:t>
      </w:r>
      <w:r w:rsidR="00597BF0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consentire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ai medici di famiglia di avere “munizioni” per cominciare </w:t>
      </w:r>
      <w:r w:rsidR="002B615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subito 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a vaccinare</w:t>
      </w:r>
      <w:r w:rsidR="00F4720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nei propri studi, sia per la campagna dei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richiami sia convincendo </w:t>
      </w:r>
      <w:r w:rsidR="00F4720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uno per uno 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i pazienti ancora esitanti e in attesa di fare la prima dose</w:t>
      </w:r>
      <w:r w:rsidR="00F4720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. </w:t>
      </w:r>
      <w:r w:rsidR="002B615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Un “modello” che su scala più ampia ASL e Medicina generale stanno </w:t>
      </w:r>
      <w:r w:rsidR="006A12D4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applica</w:t>
      </w:r>
      <w:r w:rsidR="002B615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ndo in tutti i 12 Distretti socio sanitari, da Molfetta a Putignano passando per Altamura, dove in pochi giorni sono state distribuite circa 35mila dosi di vaccino.</w:t>
      </w:r>
    </w:p>
    <w:p w:rsidR="00283FA9" w:rsidRDefault="0010189A" w:rsidP="00C93E2C">
      <w:pPr>
        <w:jc w:val="both"/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</w:pP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«</w:t>
      </w:r>
      <w:r w:rsidR="002B615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Il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centro vaccinale territoriale </w:t>
      </w:r>
      <w:r w:rsidR="002B615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di </w:t>
      </w:r>
      <w:proofErr w:type="spellStart"/>
      <w:r w:rsidR="002B615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Japigia</w:t>
      </w:r>
      <w:proofErr w:type="spellEnd"/>
      <w:r w:rsidR="002B6152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– spiega il Direttore </w:t>
      </w:r>
      <w:r w:rsidR="00B576B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G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enerale Antonio Sanguedolce – è un plastico esempio della sinergia che esiste tra ASL e medicina generale: buona organizzazione ed efficacia del sistema sono evidenti, così come i risultati in termini di somministrazioni. I medici di medicina generale</w:t>
      </w:r>
      <w:r w:rsidR="00F4720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hanno somministrato </w:t>
      </w:r>
      <w:r w:rsidR="00B576B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più di </w:t>
      </w:r>
      <w:r w:rsidR="00F4720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256mila vaccini dall’inizio della campagna anti-Covid e ora è arrivato il momento di aumentare l’</w:t>
      </w:r>
      <w:r w:rsidR="00597BF0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intensità del loro impegno</w:t>
      </w:r>
      <w:r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»</w:t>
      </w:r>
      <w:r w:rsidR="00F4720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. </w:t>
      </w:r>
      <w:r w:rsidR="00140B24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“Quanto” lo spiega Ros</w:t>
      </w:r>
      <w:r w:rsidR="00B576B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a Porfido, direttrice del Distretto unico: </w:t>
      </w:r>
      <w:r w:rsidR="00F4720E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«</w:t>
      </w:r>
      <w:r w:rsidR="00B576B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Oltre alla nomale attività di ambulatorio e di assistenza a domicilio, i nostri medici di medicina generale vengono qui per vaccinare i propri paz</w:t>
      </w:r>
      <w:r w:rsidR="009E37F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ienti, che conoscono uno ad uno. Oggi sono partiti con quasi 500 dosi ma</w:t>
      </w:r>
      <w:r w:rsidR="00B576B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</w:t>
      </w:r>
      <w:r w:rsidR="009E37F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a pieno regime, come accaduto nella fase prec</w:t>
      </w:r>
      <w:r w:rsidR="00FF6E56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e</w:t>
      </w:r>
      <w:r w:rsidR="009E37F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dente, </w:t>
      </w:r>
      <w:r w:rsidR="00B576B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sono in grado di totalizzare </w:t>
      </w:r>
      <w:r w:rsidR="009E37F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>anche</w:t>
      </w:r>
      <w:r w:rsidR="00B576B7">
        <w:rPr>
          <w:rFonts w:asciiTheme="majorHAnsi" w:eastAsiaTheme="majorEastAsia" w:hAnsiTheme="majorHAnsi" w:cstheme="majorHAnsi"/>
          <w:bCs/>
          <w:sz w:val="20"/>
          <w:szCs w:val="20"/>
          <w:lang w:eastAsia="en-US"/>
        </w:rPr>
        <w:t xml:space="preserve"> 1500 iniezioni in un giorno. Tutti insieme sono un piccolo esercito, per questo il loro contributo è essenziale per sconfiggere il virus».</w:t>
      </w:r>
    </w:p>
    <w:p w:rsidR="00744327" w:rsidRDefault="00744327" w:rsidP="003B03F8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4F75A1" w:rsidRDefault="004F75A1" w:rsidP="004F75A1"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lastRenderedPageBreak/>
        <w:t xml:space="preserve">E-mail </w:t>
      </w:r>
      <w:hyperlink r:id="rId10" w:history="1">
        <w:r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AEC" w:rsidRDefault="006F7AEC" w:rsidP="00905314">
      <w:r>
        <w:separator/>
      </w:r>
    </w:p>
  </w:endnote>
  <w:endnote w:type="continuationSeparator" w:id="0">
    <w:p w:rsidR="006F7AEC" w:rsidRDefault="006F7AEC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B" w:rsidRDefault="0088442B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442B" w:rsidRPr="007A5EB6" w:rsidRDefault="0088442B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88442B" w:rsidRPr="0010003D" w:rsidRDefault="0088442B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88442B" w:rsidRDefault="006F7AEC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88442B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88442B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88442B" w:rsidRDefault="0088442B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88442B" w:rsidRPr="00BA5CDF" w:rsidRDefault="0088442B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88442B" w:rsidRPr="00BA5CDF" w:rsidRDefault="0088442B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88442B" w:rsidRPr="007A5EB6" w:rsidRDefault="0088442B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88442B" w:rsidRPr="0010003D" w:rsidRDefault="0088442B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88442B" w:rsidRDefault="006F7AEC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88442B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88442B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88442B" w:rsidRDefault="0088442B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88442B" w:rsidRPr="00BA5CDF" w:rsidRDefault="0088442B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88442B" w:rsidRPr="00BA5CDF" w:rsidRDefault="0088442B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AEC" w:rsidRDefault="006F7AEC" w:rsidP="00905314">
      <w:r>
        <w:separator/>
      </w:r>
    </w:p>
  </w:footnote>
  <w:footnote w:type="continuationSeparator" w:id="0">
    <w:p w:rsidR="006F7AEC" w:rsidRDefault="006F7AEC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B" w:rsidRDefault="0088442B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442B" w:rsidRDefault="0088442B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88442B" w:rsidRPr="000453DC" w:rsidRDefault="0088442B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88442B" w:rsidRDefault="0088442B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88442B" w:rsidRPr="000453DC" w:rsidRDefault="0088442B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1D6"/>
    <w:multiLevelType w:val="hybridMultilevel"/>
    <w:tmpl w:val="746E3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6CC9"/>
    <w:multiLevelType w:val="hybridMultilevel"/>
    <w:tmpl w:val="C010BEC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11DF"/>
    <w:multiLevelType w:val="hybridMultilevel"/>
    <w:tmpl w:val="BC2EC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10997"/>
    <w:multiLevelType w:val="hybridMultilevel"/>
    <w:tmpl w:val="2F1EE38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B5B06"/>
    <w:multiLevelType w:val="hybridMultilevel"/>
    <w:tmpl w:val="68564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76237"/>
    <w:multiLevelType w:val="multilevel"/>
    <w:tmpl w:val="50FC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2336E"/>
    <w:multiLevelType w:val="hybridMultilevel"/>
    <w:tmpl w:val="5CEC22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509EF"/>
    <w:multiLevelType w:val="multilevel"/>
    <w:tmpl w:val="A3F44B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8D2258"/>
    <w:multiLevelType w:val="hybridMultilevel"/>
    <w:tmpl w:val="722C795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06D19"/>
    <w:rsid w:val="0001669B"/>
    <w:rsid w:val="00025D97"/>
    <w:rsid w:val="00030425"/>
    <w:rsid w:val="00031D53"/>
    <w:rsid w:val="0003479B"/>
    <w:rsid w:val="00040388"/>
    <w:rsid w:val="00044D7E"/>
    <w:rsid w:val="00047ADA"/>
    <w:rsid w:val="00047E9C"/>
    <w:rsid w:val="0005189B"/>
    <w:rsid w:val="00053450"/>
    <w:rsid w:val="00061C96"/>
    <w:rsid w:val="000652CD"/>
    <w:rsid w:val="0006631C"/>
    <w:rsid w:val="00074B53"/>
    <w:rsid w:val="00076C3C"/>
    <w:rsid w:val="0008159E"/>
    <w:rsid w:val="00081DB2"/>
    <w:rsid w:val="00091421"/>
    <w:rsid w:val="0009144C"/>
    <w:rsid w:val="000942DF"/>
    <w:rsid w:val="000953EE"/>
    <w:rsid w:val="000A6987"/>
    <w:rsid w:val="000A6AEC"/>
    <w:rsid w:val="000B3C09"/>
    <w:rsid w:val="000B473F"/>
    <w:rsid w:val="000D0876"/>
    <w:rsid w:val="000D2D45"/>
    <w:rsid w:val="000E3CB8"/>
    <w:rsid w:val="000E463B"/>
    <w:rsid w:val="000F1C76"/>
    <w:rsid w:val="000F5B47"/>
    <w:rsid w:val="000F65AB"/>
    <w:rsid w:val="0010003D"/>
    <w:rsid w:val="0010189A"/>
    <w:rsid w:val="00105D7E"/>
    <w:rsid w:val="0011461E"/>
    <w:rsid w:val="00140B24"/>
    <w:rsid w:val="00143848"/>
    <w:rsid w:val="00146537"/>
    <w:rsid w:val="00147085"/>
    <w:rsid w:val="001477EB"/>
    <w:rsid w:val="001534B9"/>
    <w:rsid w:val="001557C4"/>
    <w:rsid w:val="0015737B"/>
    <w:rsid w:val="00160074"/>
    <w:rsid w:val="00161AD9"/>
    <w:rsid w:val="0016332A"/>
    <w:rsid w:val="00164643"/>
    <w:rsid w:val="001654CC"/>
    <w:rsid w:val="00167648"/>
    <w:rsid w:val="00171542"/>
    <w:rsid w:val="00174C28"/>
    <w:rsid w:val="0018329B"/>
    <w:rsid w:val="00186273"/>
    <w:rsid w:val="00196C12"/>
    <w:rsid w:val="001A610E"/>
    <w:rsid w:val="001C1703"/>
    <w:rsid w:val="001C345D"/>
    <w:rsid w:val="001C4D18"/>
    <w:rsid w:val="001C5B60"/>
    <w:rsid w:val="001C60C7"/>
    <w:rsid w:val="001D16E9"/>
    <w:rsid w:val="001D6C68"/>
    <w:rsid w:val="001E125B"/>
    <w:rsid w:val="001E5E45"/>
    <w:rsid w:val="001E786A"/>
    <w:rsid w:val="001F0179"/>
    <w:rsid w:val="001F7CC7"/>
    <w:rsid w:val="00200513"/>
    <w:rsid w:val="00205668"/>
    <w:rsid w:val="00207C94"/>
    <w:rsid w:val="00212A6D"/>
    <w:rsid w:val="00214E9F"/>
    <w:rsid w:val="002237C8"/>
    <w:rsid w:val="0022528E"/>
    <w:rsid w:val="00234674"/>
    <w:rsid w:val="00237677"/>
    <w:rsid w:val="00242FC8"/>
    <w:rsid w:val="002438F0"/>
    <w:rsid w:val="00252306"/>
    <w:rsid w:val="00253028"/>
    <w:rsid w:val="00253C31"/>
    <w:rsid w:val="00260735"/>
    <w:rsid w:val="00262554"/>
    <w:rsid w:val="002626D5"/>
    <w:rsid w:val="00262C64"/>
    <w:rsid w:val="002730D6"/>
    <w:rsid w:val="00275E97"/>
    <w:rsid w:val="00276816"/>
    <w:rsid w:val="00283FA9"/>
    <w:rsid w:val="0028544F"/>
    <w:rsid w:val="002876D1"/>
    <w:rsid w:val="00291ECB"/>
    <w:rsid w:val="00292A6C"/>
    <w:rsid w:val="002A5909"/>
    <w:rsid w:val="002A5CF6"/>
    <w:rsid w:val="002A6A2A"/>
    <w:rsid w:val="002B101F"/>
    <w:rsid w:val="002B5291"/>
    <w:rsid w:val="002B6152"/>
    <w:rsid w:val="002C6DD8"/>
    <w:rsid w:val="002D292A"/>
    <w:rsid w:val="002D2999"/>
    <w:rsid w:val="002D5FBB"/>
    <w:rsid w:val="002D64DB"/>
    <w:rsid w:val="002D6649"/>
    <w:rsid w:val="002E379B"/>
    <w:rsid w:val="003045A6"/>
    <w:rsid w:val="0030484C"/>
    <w:rsid w:val="0031034F"/>
    <w:rsid w:val="003128AC"/>
    <w:rsid w:val="00315155"/>
    <w:rsid w:val="003210DC"/>
    <w:rsid w:val="00332F9E"/>
    <w:rsid w:val="0033524A"/>
    <w:rsid w:val="00336666"/>
    <w:rsid w:val="00337D9B"/>
    <w:rsid w:val="00340155"/>
    <w:rsid w:val="00343501"/>
    <w:rsid w:val="00353030"/>
    <w:rsid w:val="00365705"/>
    <w:rsid w:val="00370969"/>
    <w:rsid w:val="003726A0"/>
    <w:rsid w:val="0037575A"/>
    <w:rsid w:val="003A46BA"/>
    <w:rsid w:val="003A5A8E"/>
    <w:rsid w:val="003B03F8"/>
    <w:rsid w:val="003B4852"/>
    <w:rsid w:val="003C003C"/>
    <w:rsid w:val="003C127F"/>
    <w:rsid w:val="003C1A15"/>
    <w:rsid w:val="003C55E7"/>
    <w:rsid w:val="003D1FAE"/>
    <w:rsid w:val="003D650D"/>
    <w:rsid w:val="003E6E05"/>
    <w:rsid w:val="003F135E"/>
    <w:rsid w:val="003F19A6"/>
    <w:rsid w:val="003F5145"/>
    <w:rsid w:val="004118DA"/>
    <w:rsid w:val="004127E2"/>
    <w:rsid w:val="00423504"/>
    <w:rsid w:val="00434654"/>
    <w:rsid w:val="004358F0"/>
    <w:rsid w:val="00441FE4"/>
    <w:rsid w:val="0045220B"/>
    <w:rsid w:val="0046117A"/>
    <w:rsid w:val="00462ED4"/>
    <w:rsid w:val="00464AC2"/>
    <w:rsid w:val="004669DB"/>
    <w:rsid w:val="00471826"/>
    <w:rsid w:val="004723DC"/>
    <w:rsid w:val="004740AE"/>
    <w:rsid w:val="004751DF"/>
    <w:rsid w:val="00475C70"/>
    <w:rsid w:val="00486A73"/>
    <w:rsid w:val="004A0414"/>
    <w:rsid w:val="004A1713"/>
    <w:rsid w:val="004A689B"/>
    <w:rsid w:val="004B2FA9"/>
    <w:rsid w:val="004C388B"/>
    <w:rsid w:val="004C48A8"/>
    <w:rsid w:val="004C4F2E"/>
    <w:rsid w:val="004D12DC"/>
    <w:rsid w:val="004D164B"/>
    <w:rsid w:val="004E1701"/>
    <w:rsid w:val="004E2DD0"/>
    <w:rsid w:val="004F58AA"/>
    <w:rsid w:val="004F67FA"/>
    <w:rsid w:val="004F75A1"/>
    <w:rsid w:val="0050020A"/>
    <w:rsid w:val="00502992"/>
    <w:rsid w:val="00506745"/>
    <w:rsid w:val="005149AC"/>
    <w:rsid w:val="00515BA2"/>
    <w:rsid w:val="00520408"/>
    <w:rsid w:val="00544F4D"/>
    <w:rsid w:val="00545EF2"/>
    <w:rsid w:val="005470CD"/>
    <w:rsid w:val="00551C62"/>
    <w:rsid w:val="00552E59"/>
    <w:rsid w:val="00553430"/>
    <w:rsid w:val="00554AA2"/>
    <w:rsid w:val="00554EDC"/>
    <w:rsid w:val="00555C96"/>
    <w:rsid w:val="00556750"/>
    <w:rsid w:val="00561FF9"/>
    <w:rsid w:val="00564B3D"/>
    <w:rsid w:val="0057625D"/>
    <w:rsid w:val="00580193"/>
    <w:rsid w:val="0058657D"/>
    <w:rsid w:val="00587461"/>
    <w:rsid w:val="005926B0"/>
    <w:rsid w:val="00594095"/>
    <w:rsid w:val="00597BF0"/>
    <w:rsid w:val="005A0F6E"/>
    <w:rsid w:val="005A47AD"/>
    <w:rsid w:val="005C1C2A"/>
    <w:rsid w:val="005C797C"/>
    <w:rsid w:val="005D42A9"/>
    <w:rsid w:val="005D487C"/>
    <w:rsid w:val="005D51E5"/>
    <w:rsid w:val="005D6EED"/>
    <w:rsid w:val="005E1517"/>
    <w:rsid w:val="005E2E11"/>
    <w:rsid w:val="005E3517"/>
    <w:rsid w:val="005E3DDB"/>
    <w:rsid w:val="005F57DA"/>
    <w:rsid w:val="005F7640"/>
    <w:rsid w:val="00600004"/>
    <w:rsid w:val="00603587"/>
    <w:rsid w:val="00610867"/>
    <w:rsid w:val="00612A48"/>
    <w:rsid w:val="00614BE5"/>
    <w:rsid w:val="00620BC7"/>
    <w:rsid w:val="006315ED"/>
    <w:rsid w:val="0063341A"/>
    <w:rsid w:val="006372CD"/>
    <w:rsid w:val="0064283D"/>
    <w:rsid w:val="006428B9"/>
    <w:rsid w:val="00644858"/>
    <w:rsid w:val="00652DB4"/>
    <w:rsid w:val="00661666"/>
    <w:rsid w:val="00662329"/>
    <w:rsid w:val="006625F3"/>
    <w:rsid w:val="00670FD7"/>
    <w:rsid w:val="00671547"/>
    <w:rsid w:val="00671680"/>
    <w:rsid w:val="00672036"/>
    <w:rsid w:val="00672B66"/>
    <w:rsid w:val="00676FF9"/>
    <w:rsid w:val="0069056A"/>
    <w:rsid w:val="0069195F"/>
    <w:rsid w:val="006A12D4"/>
    <w:rsid w:val="006A2321"/>
    <w:rsid w:val="006A4D07"/>
    <w:rsid w:val="006A7D38"/>
    <w:rsid w:val="006B114F"/>
    <w:rsid w:val="006B410E"/>
    <w:rsid w:val="006B46B1"/>
    <w:rsid w:val="006C01D5"/>
    <w:rsid w:val="006C77DD"/>
    <w:rsid w:val="006F09BE"/>
    <w:rsid w:val="006F3937"/>
    <w:rsid w:val="006F4FC7"/>
    <w:rsid w:val="006F5107"/>
    <w:rsid w:val="006F6B5F"/>
    <w:rsid w:val="006F6CE2"/>
    <w:rsid w:val="006F7AB5"/>
    <w:rsid w:val="006F7AEC"/>
    <w:rsid w:val="00713D0A"/>
    <w:rsid w:val="00721D7E"/>
    <w:rsid w:val="00725C11"/>
    <w:rsid w:val="00727ACF"/>
    <w:rsid w:val="00730F4A"/>
    <w:rsid w:val="007344E7"/>
    <w:rsid w:val="00740100"/>
    <w:rsid w:val="00744327"/>
    <w:rsid w:val="007475A5"/>
    <w:rsid w:val="007560C1"/>
    <w:rsid w:val="00757F38"/>
    <w:rsid w:val="00760889"/>
    <w:rsid w:val="00764F28"/>
    <w:rsid w:val="007723C0"/>
    <w:rsid w:val="00773F58"/>
    <w:rsid w:val="0077720D"/>
    <w:rsid w:val="007860D5"/>
    <w:rsid w:val="00793412"/>
    <w:rsid w:val="007A34FF"/>
    <w:rsid w:val="007A5EB6"/>
    <w:rsid w:val="007A7F3A"/>
    <w:rsid w:val="007B40B1"/>
    <w:rsid w:val="007C2D84"/>
    <w:rsid w:val="007D0A96"/>
    <w:rsid w:val="007E0507"/>
    <w:rsid w:val="007E1CE0"/>
    <w:rsid w:val="007F2C70"/>
    <w:rsid w:val="00806E36"/>
    <w:rsid w:val="00811D0E"/>
    <w:rsid w:val="008120C7"/>
    <w:rsid w:val="008132B0"/>
    <w:rsid w:val="00813A58"/>
    <w:rsid w:val="00816498"/>
    <w:rsid w:val="00824D95"/>
    <w:rsid w:val="00833EF3"/>
    <w:rsid w:val="00836409"/>
    <w:rsid w:val="008459AD"/>
    <w:rsid w:val="00845A92"/>
    <w:rsid w:val="008503D6"/>
    <w:rsid w:val="008534BB"/>
    <w:rsid w:val="008541B1"/>
    <w:rsid w:val="0086717D"/>
    <w:rsid w:val="0087140D"/>
    <w:rsid w:val="00873601"/>
    <w:rsid w:val="00880476"/>
    <w:rsid w:val="00880B18"/>
    <w:rsid w:val="0088442B"/>
    <w:rsid w:val="008846C2"/>
    <w:rsid w:val="00892E59"/>
    <w:rsid w:val="008938F6"/>
    <w:rsid w:val="00893CA9"/>
    <w:rsid w:val="0089469B"/>
    <w:rsid w:val="008973CF"/>
    <w:rsid w:val="00897EC1"/>
    <w:rsid w:val="008A3737"/>
    <w:rsid w:val="008A38DC"/>
    <w:rsid w:val="008A5A26"/>
    <w:rsid w:val="008A6E66"/>
    <w:rsid w:val="008B271F"/>
    <w:rsid w:val="008B7EED"/>
    <w:rsid w:val="008C0C41"/>
    <w:rsid w:val="008C4B97"/>
    <w:rsid w:val="008C552B"/>
    <w:rsid w:val="008D0F88"/>
    <w:rsid w:val="008D11D6"/>
    <w:rsid w:val="008E25F9"/>
    <w:rsid w:val="008E62D3"/>
    <w:rsid w:val="008F2CF2"/>
    <w:rsid w:val="008F384B"/>
    <w:rsid w:val="008F4FD9"/>
    <w:rsid w:val="008F74B5"/>
    <w:rsid w:val="00905314"/>
    <w:rsid w:val="009063B8"/>
    <w:rsid w:val="00906890"/>
    <w:rsid w:val="00907823"/>
    <w:rsid w:val="0090783B"/>
    <w:rsid w:val="0091789B"/>
    <w:rsid w:val="00920702"/>
    <w:rsid w:val="00920DE3"/>
    <w:rsid w:val="0092504A"/>
    <w:rsid w:val="00925BC9"/>
    <w:rsid w:val="00937216"/>
    <w:rsid w:val="00942E66"/>
    <w:rsid w:val="009630AE"/>
    <w:rsid w:val="00976959"/>
    <w:rsid w:val="0098263E"/>
    <w:rsid w:val="00982C2F"/>
    <w:rsid w:val="00983DBD"/>
    <w:rsid w:val="00984CD3"/>
    <w:rsid w:val="0099311E"/>
    <w:rsid w:val="009977F6"/>
    <w:rsid w:val="009A14A3"/>
    <w:rsid w:val="009A1E17"/>
    <w:rsid w:val="009A7E2D"/>
    <w:rsid w:val="009B44A3"/>
    <w:rsid w:val="009C428C"/>
    <w:rsid w:val="009C78DA"/>
    <w:rsid w:val="009D08CE"/>
    <w:rsid w:val="009E37F7"/>
    <w:rsid w:val="009E3D0D"/>
    <w:rsid w:val="009E509D"/>
    <w:rsid w:val="009E7BC6"/>
    <w:rsid w:val="009F2735"/>
    <w:rsid w:val="009F3D60"/>
    <w:rsid w:val="009F5FE4"/>
    <w:rsid w:val="00A03599"/>
    <w:rsid w:val="00A06E39"/>
    <w:rsid w:val="00A10449"/>
    <w:rsid w:val="00A10933"/>
    <w:rsid w:val="00A21B59"/>
    <w:rsid w:val="00A2538B"/>
    <w:rsid w:val="00A26363"/>
    <w:rsid w:val="00A32766"/>
    <w:rsid w:val="00A32CCD"/>
    <w:rsid w:val="00A35E03"/>
    <w:rsid w:val="00A42295"/>
    <w:rsid w:val="00A470AB"/>
    <w:rsid w:val="00A47439"/>
    <w:rsid w:val="00A53BAB"/>
    <w:rsid w:val="00A54276"/>
    <w:rsid w:val="00A60B8E"/>
    <w:rsid w:val="00A61A0A"/>
    <w:rsid w:val="00A740C7"/>
    <w:rsid w:val="00A75DDD"/>
    <w:rsid w:val="00A77CE2"/>
    <w:rsid w:val="00A83F9E"/>
    <w:rsid w:val="00A851C0"/>
    <w:rsid w:val="00A9719F"/>
    <w:rsid w:val="00AA0A35"/>
    <w:rsid w:val="00AB1212"/>
    <w:rsid w:val="00AB3E55"/>
    <w:rsid w:val="00AB6492"/>
    <w:rsid w:val="00AD0373"/>
    <w:rsid w:val="00AD2553"/>
    <w:rsid w:val="00AE3ABD"/>
    <w:rsid w:val="00B02E8A"/>
    <w:rsid w:val="00B223C6"/>
    <w:rsid w:val="00B225CD"/>
    <w:rsid w:val="00B24F1D"/>
    <w:rsid w:val="00B30453"/>
    <w:rsid w:val="00B31CB0"/>
    <w:rsid w:val="00B32198"/>
    <w:rsid w:val="00B34295"/>
    <w:rsid w:val="00B3670A"/>
    <w:rsid w:val="00B406A4"/>
    <w:rsid w:val="00B420CF"/>
    <w:rsid w:val="00B45183"/>
    <w:rsid w:val="00B4782B"/>
    <w:rsid w:val="00B563B7"/>
    <w:rsid w:val="00B576B7"/>
    <w:rsid w:val="00B60A99"/>
    <w:rsid w:val="00B61EDD"/>
    <w:rsid w:val="00B67AAA"/>
    <w:rsid w:val="00B749C4"/>
    <w:rsid w:val="00B85437"/>
    <w:rsid w:val="00B859B8"/>
    <w:rsid w:val="00BA2CE1"/>
    <w:rsid w:val="00BA3E11"/>
    <w:rsid w:val="00BA5CDF"/>
    <w:rsid w:val="00BA7F95"/>
    <w:rsid w:val="00BB44E2"/>
    <w:rsid w:val="00BB4714"/>
    <w:rsid w:val="00BC661C"/>
    <w:rsid w:val="00BD0255"/>
    <w:rsid w:val="00BD2ECC"/>
    <w:rsid w:val="00BD78EC"/>
    <w:rsid w:val="00BE018A"/>
    <w:rsid w:val="00BE5B16"/>
    <w:rsid w:val="00BF4031"/>
    <w:rsid w:val="00BF505D"/>
    <w:rsid w:val="00BF626D"/>
    <w:rsid w:val="00BF7A99"/>
    <w:rsid w:val="00C01390"/>
    <w:rsid w:val="00C034A6"/>
    <w:rsid w:val="00C04F0F"/>
    <w:rsid w:val="00C22787"/>
    <w:rsid w:val="00C2354F"/>
    <w:rsid w:val="00C273DD"/>
    <w:rsid w:val="00C31C26"/>
    <w:rsid w:val="00C32EE6"/>
    <w:rsid w:val="00C34403"/>
    <w:rsid w:val="00C429AE"/>
    <w:rsid w:val="00C52966"/>
    <w:rsid w:val="00C533CC"/>
    <w:rsid w:val="00C55E84"/>
    <w:rsid w:val="00C61D18"/>
    <w:rsid w:val="00C63F93"/>
    <w:rsid w:val="00C65538"/>
    <w:rsid w:val="00C70ABF"/>
    <w:rsid w:val="00C70F4F"/>
    <w:rsid w:val="00C73881"/>
    <w:rsid w:val="00C82750"/>
    <w:rsid w:val="00C8459E"/>
    <w:rsid w:val="00C92659"/>
    <w:rsid w:val="00C938C0"/>
    <w:rsid w:val="00C93E2C"/>
    <w:rsid w:val="00CA5145"/>
    <w:rsid w:val="00CA70B8"/>
    <w:rsid w:val="00CB0356"/>
    <w:rsid w:val="00CB312D"/>
    <w:rsid w:val="00CB6511"/>
    <w:rsid w:val="00CB711C"/>
    <w:rsid w:val="00CC033E"/>
    <w:rsid w:val="00CC11E8"/>
    <w:rsid w:val="00CC1453"/>
    <w:rsid w:val="00CC1AF1"/>
    <w:rsid w:val="00CC3A40"/>
    <w:rsid w:val="00CC44E2"/>
    <w:rsid w:val="00CC7133"/>
    <w:rsid w:val="00CC71D3"/>
    <w:rsid w:val="00CC798D"/>
    <w:rsid w:val="00CE2A93"/>
    <w:rsid w:val="00CE68F2"/>
    <w:rsid w:val="00CF345B"/>
    <w:rsid w:val="00D04E18"/>
    <w:rsid w:val="00D06CB7"/>
    <w:rsid w:val="00D129D9"/>
    <w:rsid w:val="00D20975"/>
    <w:rsid w:val="00D217A1"/>
    <w:rsid w:val="00D26ECA"/>
    <w:rsid w:val="00D36F2A"/>
    <w:rsid w:val="00D40D79"/>
    <w:rsid w:val="00D46D18"/>
    <w:rsid w:val="00D506C5"/>
    <w:rsid w:val="00D54018"/>
    <w:rsid w:val="00D645B2"/>
    <w:rsid w:val="00D648EF"/>
    <w:rsid w:val="00D65092"/>
    <w:rsid w:val="00D65B36"/>
    <w:rsid w:val="00D709AD"/>
    <w:rsid w:val="00D74D41"/>
    <w:rsid w:val="00D80B29"/>
    <w:rsid w:val="00D94E72"/>
    <w:rsid w:val="00D97DB2"/>
    <w:rsid w:val="00DB3452"/>
    <w:rsid w:val="00DB485B"/>
    <w:rsid w:val="00DC1779"/>
    <w:rsid w:val="00DC47E7"/>
    <w:rsid w:val="00DC5ECB"/>
    <w:rsid w:val="00DC66C3"/>
    <w:rsid w:val="00DD1170"/>
    <w:rsid w:val="00DD2447"/>
    <w:rsid w:val="00DD36A8"/>
    <w:rsid w:val="00DE192E"/>
    <w:rsid w:val="00DE5DD3"/>
    <w:rsid w:val="00DE6425"/>
    <w:rsid w:val="00E0017D"/>
    <w:rsid w:val="00E00930"/>
    <w:rsid w:val="00E0754D"/>
    <w:rsid w:val="00E26F74"/>
    <w:rsid w:val="00E30DC3"/>
    <w:rsid w:val="00E32B03"/>
    <w:rsid w:val="00E34C0C"/>
    <w:rsid w:val="00E35EF5"/>
    <w:rsid w:val="00E400AC"/>
    <w:rsid w:val="00E430C0"/>
    <w:rsid w:val="00E43AF0"/>
    <w:rsid w:val="00E479BB"/>
    <w:rsid w:val="00E52564"/>
    <w:rsid w:val="00E54ACD"/>
    <w:rsid w:val="00E56DC1"/>
    <w:rsid w:val="00E62723"/>
    <w:rsid w:val="00E65020"/>
    <w:rsid w:val="00E70307"/>
    <w:rsid w:val="00E72A30"/>
    <w:rsid w:val="00E76393"/>
    <w:rsid w:val="00E7643C"/>
    <w:rsid w:val="00E8252B"/>
    <w:rsid w:val="00E82F3A"/>
    <w:rsid w:val="00E86AF9"/>
    <w:rsid w:val="00EC0CC6"/>
    <w:rsid w:val="00ED5606"/>
    <w:rsid w:val="00EE09DD"/>
    <w:rsid w:val="00EE728C"/>
    <w:rsid w:val="00EF2520"/>
    <w:rsid w:val="00F00B8D"/>
    <w:rsid w:val="00F04BD0"/>
    <w:rsid w:val="00F072AF"/>
    <w:rsid w:val="00F16111"/>
    <w:rsid w:val="00F20AE8"/>
    <w:rsid w:val="00F21B53"/>
    <w:rsid w:val="00F23F59"/>
    <w:rsid w:val="00F2491F"/>
    <w:rsid w:val="00F34E53"/>
    <w:rsid w:val="00F36BC4"/>
    <w:rsid w:val="00F440DD"/>
    <w:rsid w:val="00F4720E"/>
    <w:rsid w:val="00F53814"/>
    <w:rsid w:val="00F652D0"/>
    <w:rsid w:val="00F672CB"/>
    <w:rsid w:val="00F676AB"/>
    <w:rsid w:val="00F70581"/>
    <w:rsid w:val="00F823D4"/>
    <w:rsid w:val="00F84AE5"/>
    <w:rsid w:val="00F85DC2"/>
    <w:rsid w:val="00F86DA3"/>
    <w:rsid w:val="00F94690"/>
    <w:rsid w:val="00F96386"/>
    <w:rsid w:val="00FA365B"/>
    <w:rsid w:val="00FB20CC"/>
    <w:rsid w:val="00FB37F8"/>
    <w:rsid w:val="00FB3B34"/>
    <w:rsid w:val="00FB43CE"/>
    <w:rsid w:val="00FC1575"/>
    <w:rsid w:val="00FC2E4A"/>
    <w:rsid w:val="00FD6DFC"/>
    <w:rsid w:val="00FE0CF8"/>
    <w:rsid w:val="00FE606F"/>
    <w:rsid w:val="00FE7F63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3C0C4A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5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30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52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52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30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59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etteracapitale">
    <w:name w:val="lettera_capitale"/>
    <w:basedOn w:val="Carpredefinitoparagrafo"/>
    <w:rsid w:val="0084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donofri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simodonofrio69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B9A10F-4578-4621-895A-74556958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3043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309</cp:revision>
  <cp:lastPrinted>2020-01-18T10:30:00Z</cp:lastPrinted>
  <dcterms:created xsi:type="dcterms:W3CDTF">2021-06-07T12:04:00Z</dcterms:created>
  <dcterms:modified xsi:type="dcterms:W3CDTF">2021-11-27T09:43:00Z</dcterms:modified>
</cp:coreProperties>
</file>