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57664E" w:rsidRDefault="0057664E" w:rsidP="0057664E">
      <w:pPr>
        <w:pStyle w:val="Titolo1"/>
        <w:jc w:val="center"/>
        <w:rPr>
          <w:u w:val="single"/>
        </w:rPr>
      </w:pPr>
      <w:r w:rsidRPr="0057664E">
        <w:rPr>
          <w:u w:val="single"/>
        </w:rPr>
        <w:lastRenderedPageBreak/>
        <w:t>COMUNICATO STAMPA</w:t>
      </w:r>
    </w:p>
    <w:p w:rsidR="002563B8" w:rsidRDefault="002563B8" w:rsidP="002563B8">
      <w:pPr>
        <w:rPr>
          <w:lang w:eastAsia="en-US"/>
        </w:rPr>
      </w:pPr>
      <w:r>
        <w:rPr>
          <w:lang w:eastAsia="en-US"/>
        </w:rPr>
        <w:t xml:space="preserve"> </w:t>
      </w:r>
    </w:p>
    <w:p w:rsidR="00DE0BB0" w:rsidRDefault="00DE0BB0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C06A85" w:rsidRDefault="00C06A85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C06A85" w:rsidRDefault="00C06A85" w:rsidP="00C06A85">
      <w:pPr>
        <w:pStyle w:val="Titolo1"/>
        <w:jc w:val="center"/>
        <w:rPr>
          <w:b/>
        </w:rPr>
      </w:pPr>
      <w:r w:rsidRPr="000651F7">
        <w:rPr>
          <w:b/>
        </w:rPr>
        <w:t>Arresto cardiaco a scuola,</w:t>
      </w:r>
      <w:r>
        <w:rPr>
          <w:b/>
        </w:rPr>
        <w:t xml:space="preserve"> il 118 della ASL</w:t>
      </w:r>
      <w:r w:rsidRPr="000651F7">
        <w:rPr>
          <w:b/>
        </w:rPr>
        <w:t xml:space="preserve"> </w:t>
      </w:r>
      <w:r>
        <w:rPr>
          <w:b/>
        </w:rPr>
        <w:t xml:space="preserve">salva un ragazzo ad Altamura </w:t>
      </w:r>
    </w:p>
    <w:p w:rsidR="00C06A85" w:rsidRDefault="00C06A85" w:rsidP="00C06A85"/>
    <w:p w:rsidR="00C06A85" w:rsidRPr="00C45768" w:rsidRDefault="00C06A85" w:rsidP="00C06A85">
      <w:pPr>
        <w:rPr>
          <w:i/>
        </w:rPr>
      </w:pPr>
      <w:r w:rsidRPr="00C45768">
        <w:rPr>
          <w:i/>
        </w:rPr>
        <w:t>La manovra cardiopolmonare tempestiva di un’infermiera professionale ha rianimato lo studente evitando la morte improvvisa</w:t>
      </w:r>
    </w:p>
    <w:p w:rsidR="00C06A85" w:rsidRDefault="00C06A85" w:rsidP="00C06A85"/>
    <w:p w:rsidR="00C06A85" w:rsidRDefault="00C06A85" w:rsidP="00C06A85"/>
    <w:p w:rsidR="00C06A85" w:rsidRDefault="00C06A85" w:rsidP="00C06A85">
      <w:pPr>
        <w:jc w:val="both"/>
      </w:pPr>
      <w:r w:rsidRPr="00981E9F">
        <w:rPr>
          <w:b/>
          <w:i/>
        </w:rPr>
        <w:t>Bari, 11 novembre 2021</w:t>
      </w:r>
      <w:r>
        <w:t xml:space="preserve"> – Un intervento tempestivo del 118 ha salvato uno studente di 18 anni da morte improvvisa. Il ragazzo si è accasciato al suolo per un arresto cardiaco durante l’ora di educazione fisica in un istituto tecnico ad Altamura. E’ stata la manovra efficace di un’infermiera del 118 - arrivata immediatamente sul posto - a rianimare il ragazzo evitando la morte improvvisa. Dopo il trasporto in urgenza al pronto soccorso dell’ospedale Perinei di Altamura e il ricovero in Rianimazione, lo studente ha ripreso conoscenza e ora è fuori pericolo. </w:t>
      </w:r>
    </w:p>
    <w:p w:rsidR="00C06A85" w:rsidRDefault="00C06A85" w:rsidP="00C06A85">
      <w:pPr>
        <w:jc w:val="both"/>
      </w:pPr>
    </w:p>
    <w:p w:rsidR="00C06A85" w:rsidRDefault="00C06A85" w:rsidP="00C06A85">
      <w:pPr>
        <w:jc w:val="both"/>
      </w:pPr>
      <w:r>
        <w:t xml:space="preserve">“Una manovra brillante e tempestiva di una nostra infermiera ha salvato la vita ad un ragazzo – commenta </w:t>
      </w:r>
      <w:r w:rsidRPr="00C06A85">
        <w:rPr>
          <w:b/>
        </w:rPr>
        <w:t>Antonio Di Bello, direttore del Dipartimento emergenza urgenza 118 della ASL di Bari</w:t>
      </w:r>
      <w:r>
        <w:t xml:space="preserve"> – grazie anche a tutti gli altri operatori dell’equipaggio che sono interv</w:t>
      </w:r>
      <w:r w:rsidR="002B7929">
        <w:t>enuti, onore a questi bravi professionisti</w:t>
      </w:r>
      <w:r>
        <w:t>”.</w:t>
      </w:r>
    </w:p>
    <w:p w:rsidR="00C06A85" w:rsidRDefault="00C06A85" w:rsidP="00C06A85">
      <w:pPr>
        <w:jc w:val="both"/>
      </w:pPr>
    </w:p>
    <w:p w:rsidR="00C06A85" w:rsidRDefault="00C06A85" w:rsidP="00C06A85">
      <w:pPr>
        <w:jc w:val="both"/>
      </w:pPr>
      <w:r>
        <w:t xml:space="preserve">L’episodio risale a sabato scorso. Il primo soccorso è stato eseguito a scuola dall’insegnante del ragazzo che lo ha messo in posizione laterale di sicurezza. Dopo la chiamata al 118, sul posto, la prima ad arrivare, è stata un’ambulanza India di Altamura con a bordo un’infermiera professionale che ha subito attivato le manovre di rianimazione cardio polmonare. “In un secondo momento è giunta un’auto medica – prosegue il dottor Di Bello – e la stessa infermiera ha impiegato il defibrillatore </w:t>
      </w:r>
      <w:proofErr w:type="spellStart"/>
      <w:r>
        <w:t>multiparametrico</w:t>
      </w:r>
      <w:proofErr w:type="spellEnd"/>
      <w:r>
        <w:t xml:space="preserve"> per recuperare il ritmo cardiaco del ragazzo, successivamente trasferito al pronto soccorso dell’Ospedale Perinei”. </w:t>
      </w:r>
    </w:p>
    <w:p w:rsidR="00C06A85" w:rsidRDefault="00C06A85" w:rsidP="00C06A85">
      <w:pPr>
        <w:jc w:val="both"/>
      </w:pPr>
    </w:p>
    <w:p w:rsidR="00C06A85" w:rsidRDefault="00C06A85" w:rsidP="00C06A85">
      <w:pPr>
        <w:jc w:val="both"/>
      </w:pPr>
      <w:r>
        <w:lastRenderedPageBreak/>
        <w:t xml:space="preserve">Le manovre di rianimazione sono proseguite anche nel Pronto soccorso. Poi il trasferimento nel reparto di Rianimazione, dove il giovane è stato sedato e intubato per cinque giorni. “E’ stato necessario tenerlo sotto stretta osservazione – spiega il dottor </w:t>
      </w:r>
      <w:r w:rsidRPr="00C06A85">
        <w:rPr>
          <w:b/>
        </w:rPr>
        <w:t xml:space="preserve">Domenico Milella, direttore della Unità operativa complessa di Anestesia e Rianimazione del Perinei </w:t>
      </w:r>
      <w:r>
        <w:t xml:space="preserve">– per valutare </w:t>
      </w:r>
      <w:r w:rsidR="00E371F8">
        <w:t>le sue condizioni</w:t>
      </w:r>
      <w:bookmarkStart w:id="0" w:name="_GoBack"/>
      <w:bookmarkEnd w:id="0"/>
      <w:r>
        <w:t xml:space="preserve"> e iniziare i primi accertamenti diagnostici. La valutazione ha portato poi – prosegue Milella – ad escludere importanti conseguenze neurologiche”.</w:t>
      </w:r>
    </w:p>
    <w:p w:rsidR="00C06A85" w:rsidRDefault="00C06A85" w:rsidP="00C06A85">
      <w:pPr>
        <w:jc w:val="both"/>
      </w:pPr>
    </w:p>
    <w:p w:rsidR="00C06A85" w:rsidRDefault="00C06A85" w:rsidP="00C06A85">
      <w:pPr>
        <w:jc w:val="both"/>
      </w:pPr>
      <w:r>
        <w:t xml:space="preserve">Il giovane – in seguito ad una prima degenza nel reparto di Cardiologia </w:t>
      </w:r>
      <w:proofErr w:type="spellStart"/>
      <w:r>
        <w:t>Utic</w:t>
      </w:r>
      <w:proofErr w:type="spellEnd"/>
      <w:r>
        <w:t xml:space="preserve"> dell’Ospedale della </w:t>
      </w:r>
      <w:proofErr w:type="spellStart"/>
      <w:r>
        <w:t>Murgia</w:t>
      </w:r>
      <w:proofErr w:type="spellEnd"/>
      <w:r>
        <w:t xml:space="preserve"> - è stato oggi trasferito all’Ospedale San Paolo dove sono in corso ulteriori accertamenti per verificare la presenza o meno di una cardiopatia congenita.</w:t>
      </w:r>
    </w:p>
    <w:p w:rsidR="00C06A85" w:rsidRDefault="00C06A85" w:rsidP="00C06A85">
      <w:pPr>
        <w:jc w:val="both"/>
      </w:pPr>
    </w:p>
    <w:p w:rsidR="00C06A85" w:rsidRDefault="00C06A85" w:rsidP="00C06A85">
      <w:pPr>
        <w:jc w:val="both"/>
      </w:pPr>
    </w:p>
    <w:p w:rsidR="00C06A85" w:rsidRPr="0091785D" w:rsidRDefault="00C06A85" w:rsidP="00C06A85">
      <w:pPr>
        <w:jc w:val="both"/>
      </w:pPr>
    </w:p>
    <w:p w:rsidR="00C06A85" w:rsidRDefault="00C06A85" w:rsidP="00C06A85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DE0BB0" w:rsidRDefault="00DE0BB0" w:rsidP="00C06A85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DE0BB0" w:rsidRDefault="00DE0BB0" w:rsidP="00C06A85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E304A7" w:rsidRDefault="00E304A7" w:rsidP="00B65FD3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</w:p>
    <w:p w:rsidR="00E304A7" w:rsidRDefault="00E304A7" w:rsidP="00B65FD3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</w:p>
    <w:p w:rsidR="00B65FD3" w:rsidRDefault="00B65FD3" w:rsidP="00B65FD3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</w:p>
    <w:p w:rsidR="00B65FD3" w:rsidRPr="00935EF5" w:rsidRDefault="00B65FD3" w:rsidP="00B65FD3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</w:p>
    <w:p w:rsidR="00631F68" w:rsidRPr="00935EF5" w:rsidRDefault="00631F68" w:rsidP="0052419B">
      <w:pPr>
        <w:jc w:val="both"/>
        <w:rPr>
          <w:b/>
          <w:i/>
        </w:rPr>
      </w:pPr>
    </w:p>
    <w:p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Marzo 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:rsidR="007E24B1" w:rsidRPr="007E24B1" w:rsidRDefault="00DF763A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903" w:rsidRDefault="00530903" w:rsidP="00905314">
      <w:r>
        <w:separator/>
      </w:r>
    </w:p>
  </w:endnote>
  <w:endnote w:type="continuationSeparator" w:id="0">
    <w:p w:rsidR="00530903" w:rsidRDefault="00530903" w:rsidP="0090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DF763A" w:rsidP="00BA5CDF">
    <w:pPr>
      <w:pStyle w:val="Pidipagina"/>
      <w:ind w:lef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4097" type="#_x0000_t202" style="position:absolute;left:0;text-align:left;margin-left:92.6pt;margin-top:9.3pt;width:261pt;height:61.5pt;z-index:251663360;visibility:visible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<v:path arrowok="t"/>
          <v:textbox>
            <w:txbxContent>
              <w:p w:rsidR="007A5EB6" w:rsidRPr="007A5EB6" w:rsidRDefault="007A5EB6" w:rsidP="007A5EB6">
                <w:pPr>
                  <w:spacing w:line="180" w:lineRule="exact"/>
                  <w:ind w:left="-113"/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</w:pPr>
                <w:r w:rsidRPr="007A5EB6"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  <w:t>Ufficio Stampa ASL Bari</w:t>
                </w:r>
              </w:p>
              <w:p w:rsidR="002A5909" w:rsidRPr="00483D23" w:rsidRDefault="008973CF" w:rsidP="00483D23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Lungomare Starita, 6 </w:t>
                </w:r>
                <w:r w:rsidR="005F7640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-</w:t>
                </w: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  <w:r w:rsidRPr="008973CF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70123 Bari (BA</w:t>
                </w:r>
                <w:r w:rsidR="007A5EB6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)</w:t>
                </w:r>
              </w:p>
              <w:p w:rsidR="007A5EB6" w:rsidRPr="00700A41" w:rsidRDefault="00DF763A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hyperlink r:id="rId1" w:history="1">
                  <w:r w:rsidR="00CC44E2" w:rsidRPr="00700A41">
                    <w:rPr>
                      <w:rStyle w:val="Collegamentoipertestuale"/>
                      <w:rFonts w:asciiTheme="majorHAnsi" w:hAnsiTheme="majorHAnsi"/>
                      <w:sz w:val="18"/>
                      <w:szCs w:val="18"/>
                    </w:rPr>
                    <w:t>ufficio.stampa@asl.bari.it</w:t>
                  </w:r>
                </w:hyperlink>
                <w:r w:rsidR="00CC44E2" w:rsidRPr="00700A41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</w:p>
              <w:p w:rsidR="00CC44E2" w:rsidRPr="00700A41" w:rsidRDefault="00CC44E2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 w:rsidRPr="00700A41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https://www.sanita.puglia.it/web/asl-bari</w:t>
                </w:r>
              </w:p>
              <w:p w:rsidR="00CC44E2" w:rsidRPr="00700A41" w:rsidRDefault="00CC44E2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  <w:p w:rsidR="005F7640" w:rsidRPr="00700A41" w:rsidRDefault="005F7640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903" w:rsidRDefault="00530903" w:rsidP="00905314">
      <w:r>
        <w:separator/>
      </w:r>
    </w:p>
  </w:footnote>
  <w:footnote w:type="continuationSeparator" w:id="0">
    <w:p w:rsidR="00530903" w:rsidRDefault="00530903" w:rsidP="00905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DF763A" w:rsidP="00905314">
    <w:pPr>
      <w:pStyle w:val="Intestazione"/>
      <w:tabs>
        <w:tab w:val="clear" w:pos="9638"/>
      </w:tabs>
      <w:ind w:left="-1418" w:righ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8" type="#_x0000_t202" style="position:absolute;left:0;text-align:left;margin-left:270pt;margin-top:40.4pt;width:184.25pt;height:42.5pt;z-index:25166131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<v:path arrowok="t"/>
          <v:textbox>
            <w:txbxContent>
              <w:p w:rsidR="005F7640" w:rsidRPr="000453DC" w:rsidRDefault="00555C96" w:rsidP="00A47439">
                <w:pPr>
                  <w:ind w:left="-142"/>
                  <w:rPr>
                    <w:rFonts w:ascii="Calibri" w:hAnsi="Calibri"/>
                    <w:color w:val="AA6368"/>
                  </w:rPr>
                </w:pPr>
                <w:r>
                  <w:rPr>
                    <w:rFonts w:ascii="Calibri" w:hAnsi="Calibri"/>
                    <w:color w:val="AA6368"/>
                  </w:rPr>
                  <w:t>Azi</w:t>
                </w:r>
                <w:r w:rsidR="008973CF">
                  <w:rPr>
                    <w:rFonts w:ascii="Calibri" w:hAnsi="Calibri"/>
                    <w:color w:val="AA6368"/>
                  </w:rPr>
                  <w:t>enda Sanitaria L</w:t>
                </w:r>
                <w:r>
                  <w:rPr>
                    <w:rFonts w:ascii="Calibri" w:hAnsi="Calibri"/>
                    <w:color w:val="AA6368"/>
                  </w:rPr>
                  <w:t>ocale della Provincia di Bari</w:t>
                </w:r>
              </w:p>
            </w:txbxContent>
          </v:textbox>
        </v:shape>
      </w:pic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2CB"/>
    <w:multiLevelType w:val="hybridMultilevel"/>
    <w:tmpl w:val="EE5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F08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5CDF"/>
    <w:rsid w:val="00025C87"/>
    <w:rsid w:val="00026611"/>
    <w:rsid w:val="00047E9C"/>
    <w:rsid w:val="0005161E"/>
    <w:rsid w:val="000631E2"/>
    <w:rsid w:val="00080999"/>
    <w:rsid w:val="00085222"/>
    <w:rsid w:val="000A1ABE"/>
    <w:rsid w:val="000B335F"/>
    <w:rsid w:val="000C10BB"/>
    <w:rsid w:val="000D3E7A"/>
    <w:rsid w:val="000E47D2"/>
    <w:rsid w:val="000E71D1"/>
    <w:rsid w:val="001119F0"/>
    <w:rsid w:val="0014025A"/>
    <w:rsid w:val="0014577B"/>
    <w:rsid w:val="00174C28"/>
    <w:rsid w:val="0018329B"/>
    <w:rsid w:val="00191265"/>
    <w:rsid w:val="00196C12"/>
    <w:rsid w:val="00197FD8"/>
    <w:rsid w:val="001A2DF8"/>
    <w:rsid w:val="001A7C39"/>
    <w:rsid w:val="001C2D43"/>
    <w:rsid w:val="001C4D18"/>
    <w:rsid w:val="001C6DAF"/>
    <w:rsid w:val="001D6C68"/>
    <w:rsid w:val="001F5D5C"/>
    <w:rsid w:val="002226DB"/>
    <w:rsid w:val="00234674"/>
    <w:rsid w:val="002449AA"/>
    <w:rsid w:val="002563B8"/>
    <w:rsid w:val="00262F5A"/>
    <w:rsid w:val="0026434D"/>
    <w:rsid w:val="0028544F"/>
    <w:rsid w:val="00292D8F"/>
    <w:rsid w:val="00293E6D"/>
    <w:rsid w:val="002966DD"/>
    <w:rsid w:val="002A5909"/>
    <w:rsid w:val="002B7929"/>
    <w:rsid w:val="002E551D"/>
    <w:rsid w:val="002E7061"/>
    <w:rsid w:val="002E7335"/>
    <w:rsid w:val="002F1394"/>
    <w:rsid w:val="0030484C"/>
    <w:rsid w:val="00362E52"/>
    <w:rsid w:val="003644C8"/>
    <w:rsid w:val="00365705"/>
    <w:rsid w:val="00391454"/>
    <w:rsid w:val="00392F5A"/>
    <w:rsid w:val="003C4B01"/>
    <w:rsid w:val="003E6C2E"/>
    <w:rsid w:val="003F427C"/>
    <w:rsid w:val="00425D14"/>
    <w:rsid w:val="00441DFF"/>
    <w:rsid w:val="004445C8"/>
    <w:rsid w:val="00450A67"/>
    <w:rsid w:val="004550F4"/>
    <w:rsid w:val="00473CE4"/>
    <w:rsid w:val="00483D23"/>
    <w:rsid w:val="00491598"/>
    <w:rsid w:val="004B2C75"/>
    <w:rsid w:val="004C1095"/>
    <w:rsid w:val="004C3B0F"/>
    <w:rsid w:val="004C4F2E"/>
    <w:rsid w:val="004E146F"/>
    <w:rsid w:val="00502992"/>
    <w:rsid w:val="0051053E"/>
    <w:rsid w:val="0052419B"/>
    <w:rsid w:val="00530903"/>
    <w:rsid w:val="00552545"/>
    <w:rsid w:val="00555C96"/>
    <w:rsid w:val="00560822"/>
    <w:rsid w:val="00566BC4"/>
    <w:rsid w:val="0057664E"/>
    <w:rsid w:val="00580193"/>
    <w:rsid w:val="005C646D"/>
    <w:rsid w:val="005D7F58"/>
    <w:rsid w:val="005F13CA"/>
    <w:rsid w:val="005F7640"/>
    <w:rsid w:val="006058E6"/>
    <w:rsid w:val="00621736"/>
    <w:rsid w:val="00624843"/>
    <w:rsid w:val="00631F68"/>
    <w:rsid w:val="00653608"/>
    <w:rsid w:val="006628B0"/>
    <w:rsid w:val="00682714"/>
    <w:rsid w:val="006908A3"/>
    <w:rsid w:val="006A2321"/>
    <w:rsid w:val="006B3FDE"/>
    <w:rsid w:val="006C05E1"/>
    <w:rsid w:val="006D33E3"/>
    <w:rsid w:val="006D640A"/>
    <w:rsid w:val="006E418B"/>
    <w:rsid w:val="00700A41"/>
    <w:rsid w:val="00713D0A"/>
    <w:rsid w:val="00722152"/>
    <w:rsid w:val="00732F81"/>
    <w:rsid w:val="0074103F"/>
    <w:rsid w:val="007475A5"/>
    <w:rsid w:val="007560C1"/>
    <w:rsid w:val="007801E4"/>
    <w:rsid w:val="00787EC0"/>
    <w:rsid w:val="007A5EB6"/>
    <w:rsid w:val="007B1CC4"/>
    <w:rsid w:val="007B7DEE"/>
    <w:rsid w:val="007D5420"/>
    <w:rsid w:val="007E1873"/>
    <w:rsid w:val="007E24B1"/>
    <w:rsid w:val="00801A63"/>
    <w:rsid w:val="00810DBB"/>
    <w:rsid w:val="00811712"/>
    <w:rsid w:val="00825D48"/>
    <w:rsid w:val="008309CB"/>
    <w:rsid w:val="00833EF3"/>
    <w:rsid w:val="008356A1"/>
    <w:rsid w:val="00836067"/>
    <w:rsid w:val="00851755"/>
    <w:rsid w:val="0086111D"/>
    <w:rsid w:val="0086717D"/>
    <w:rsid w:val="00877122"/>
    <w:rsid w:val="00877F89"/>
    <w:rsid w:val="00886141"/>
    <w:rsid w:val="008973CF"/>
    <w:rsid w:val="008A66AA"/>
    <w:rsid w:val="008A7088"/>
    <w:rsid w:val="008D326C"/>
    <w:rsid w:val="008D42AB"/>
    <w:rsid w:val="008E44DB"/>
    <w:rsid w:val="00905314"/>
    <w:rsid w:val="00910BE3"/>
    <w:rsid w:val="009132B0"/>
    <w:rsid w:val="00914740"/>
    <w:rsid w:val="00935EF5"/>
    <w:rsid w:val="0094419D"/>
    <w:rsid w:val="009575C0"/>
    <w:rsid w:val="009672C4"/>
    <w:rsid w:val="009909A4"/>
    <w:rsid w:val="0099450D"/>
    <w:rsid w:val="009977F6"/>
    <w:rsid w:val="009B29AA"/>
    <w:rsid w:val="009B3667"/>
    <w:rsid w:val="009C428C"/>
    <w:rsid w:val="009D13D0"/>
    <w:rsid w:val="009D4262"/>
    <w:rsid w:val="009E7DB6"/>
    <w:rsid w:val="009F49A3"/>
    <w:rsid w:val="00A06CBD"/>
    <w:rsid w:val="00A2063D"/>
    <w:rsid w:val="00A21B59"/>
    <w:rsid w:val="00A22ADB"/>
    <w:rsid w:val="00A255F7"/>
    <w:rsid w:val="00A26363"/>
    <w:rsid w:val="00A274FE"/>
    <w:rsid w:val="00A35FDE"/>
    <w:rsid w:val="00A47439"/>
    <w:rsid w:val="00A5436B"/>
    <w:rsid w:val="00A562DF"/>
    <w:rsid w:val="00A740C7"/>
    <w:rsid w:val="00A77CE2"/>
    <w:rsid w:val="00A913BF"/>
    <w:rsid w:val="00A958D6"/>
    <w:rsid w:val="00A967D7"/>
    <w:rsid w:val="00AA10E0"/>
    <w:rsid w:val="00AA6BF8"/>
    <w:rsid w:val="00AB1212"/>
    <w:rsid w:val="00AB5C34"/>
    <w:rsid w:val="00AC2FA0"/>
    <w:rsid w:val="00AC5AD3"/>
    <w:rsid w:val="00AE0D51"/>
    <w:rsid w:val="00AF0000"/>
    <w:rsid w:val="00AF18E8"/>
    <w:rsid w:val="00AF3C93"/>
    <w:rsid w:val="00B10279"/>
    <w:rsid w:val="00B11A6E"/>
    <w:rsid w:val="00B20F93"/>
    <w:rsid w:val="00B22B01"/>
    <w:rsid w:val="00B304A8"/>
    <w:rsid w:val="00B31272"/>
    <w:rsid w:val="00B557E8"/>
    <w:rsid w:val="00B63627"/>
    <w:rsid w:val="00B65FD3"/>
    <w:rsid w:val="00B77D72"/>
    <w:rsid w:val="00B93DAD"/>
    <w:rsid w:val="00BA2EB2"/>
    <w:rsid w:val="00BA4572"/>
    <w:rsid w:val="00BA5CDF"/>
    <w:rsid w:val="00BA6655"/>
    <w:rsid w:val="00BA7F95"/>
    <w:rsid w:val="00BB5F1A"/>
    <w:rsid w:val="00BC1D84"/>
    <w:rsid w:val="00BC1DFA"/>
    <w:rsid w:val="00BD0154"/>
    <w:rsid w:val="00BD7946"/>
    <w:rsid w:val="00BF33A5"/>
    <w:rsid w:val="00C06A85"/>
    <w:rsid w:val="00C12317"/>
    <w:rsid w:val="00C2262E"/>
    <w:rsid w:val="00C2354F"/>
    <w:rsid w:val="00C252B9"/>
    <w:rsid w:val="00C31B21"/>
    <w:rsid w:val="00C3570A"/>
    <w:rsid w:val="00C36010"/>
    <w:rsid w:val="00C5649D"/>
    <w:rsid w:val="00C70A16"/>
    <w:rsid w:val="00C83766"/>
    <w:rsid w:val="00CC00F1"/>
    <w:rsid w:val="00CC44E2"/>
    <w:rsid w:val="00CD122A"/>
    <w:rsid w:val="00CD5B76"/>
    <w:rsid w:val="00CD6812"/>
    <w:rsid w:val="00D41F71"/>
    <w:rsid w:val="00D46B3A"/>
    <w:rsid w:val="00D64413"/>
    <w:rsid w:val="00D800AC"/>
    <w:rsid w:val="00DA2832"/>
    <w:rsid w:val="00DA4014"/>
    <w:rsid w:val="00DC4FB8"/>
    <w:rsid w:val="00DD09B7"/>
    <w:rsid w:val="00DD2D79"/>
    <w:rsid w:val="00DD5041"/>
    <w:rsid w:val="00DE0BB0"/>
    <w:rsid w:val="00DF0DCB"/>
    <w:rsid w:val="00DF763A"/>
    <w:rsid w:val="00E03AF9"/>
    <w:rsid w:val="00E04AF3"/>
    <w:rsid w:val="00E16433"/>
    <w:rsid w:val="00E167C1"/>
    <w:rsid w:val="00E304A7"/>
    <w:rsid w:val="00E30DC3"/>
    <w:rsid w:val="00E371F8"/>
    <w:rsid w:val="00E41B64"/>
    <w:rsid w:val="00E65A7E"/>
    <w:rsid w:val="00E75533"/>
    <w:rsid w:val="00E81C3E"/>
    <w:rsid w:val="00E86151"/>
    <w:rsid w:val="00EA4EAB"/>
    <w:rsid w:val="00EC25FF"/>
    <w:rsid w:val="00EC541C"/>
    <w:rsid w:val="00ED4933"/>
    <w:rsid w:val="00EF2520"/>
    <w:rsid w:val="00EF5F72"/>
    <w:rsid w:val="00F073C5"/>
    <w:rsid w:val="00F161A1"/>
    <w:rsid w:val="00F23419"/>
    <w:rsid w:val="00F3276C"/>
    <w:rsid w:val="00F37929"/>
    <w:rsid w:val="00F51EA1"/>
    <w:rsid w:val="00F72903"/>
    <w:rsid w:val="00F74F04"/>
    <w:rsid w:val="00F87CA7"/>
    <w:rsid w:val="00FB3B34"/>
    <w:rsid w:val="00FD16A9"/>
    <w:rsid w:val="00FD3910"/>
    <w:rsid w:val="00FE18F8"/>
    <w:rsid w:val="00FE606F"/>
    <w:rsid w:val="00FF0054"/>
    <w:rsid w:val="00FF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394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5161E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rsid w:val="00F51EA1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51EA1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011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8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4A4A4"/>
                        <w:left w:val="single" w:sz="6" w:space="0" w:color="A4A4A4"/>
                        <w:bottom w:val="single" w:sz="6" w:space="0" w:color="A4A4A4"/>
                        <w:right w:val="single" w:sz="6" w:space="0" w:color="A4A4A4"/>
                      </w:divBdr>
                      <w:divsChild>
                        <w:div w:id="19745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5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4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1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5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72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96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15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124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94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884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856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924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553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531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896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4277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4881">
              <w:marLeft w:val="0"/>
              <w:marRight w:val="0"/>
              <w:marTop w:val="0"/>
              <w:marBottom w:val="0"/>
              <w:divBdr>
                <w:top w:val="single" w:sz="6" w:space="5" w:color="B6C7D5"/>
                <w:left w:val="single" w:sz="6" w:space="5" w:color="B6C7D5"/>
                <w:bottom w:val="single" w:sz="6" w:space="5" w:color="B6C7D5"/>
                <w:right w:val="single" w:sz="6" w:space="5" w:color="B6C7D5"/>
              </w:divBdr>
              <w:divsChild>
                <w:div w:id="11024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3BE40D-0B05-4D34-8E6E-E4C7D650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alta3209160</cp:lastModifiedBy>
  <cp:revision>2</cp:revision>
  <cp:lastPrinted>2020-01-18T10:30:00Z</cp:lastPrinted>
  <dcterms:created xsi:type="dcterms:W3CDTF">2021-11-11T11:57:00Z</dcterms:created>
  <dcterms:modified xsi:type="dcterms:W3CDTF">2021-11-11T11:57:00Z</dcterms:modified>
</cp:coreProperties>
</file>