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0245" w14:textId="77777777" w:rsidR="0018329B" w:rsidRPr="0018329B" w:rsidRDefault="00BA3118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  <w:r>
        <w:rPr>
          <w:rStyle w:val="Riferimentodelicato"/>
        </w:rPr>
        <w:t xml:space="preserve">  </w:t>
      </w:r>
    </w:p>
    <w:p w14:paraId="5E6BD5D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9F7DC4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4CB09C0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C420927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66076A" w14:textId="77777777" w:rsidR="005012E2" w:rsidRDefault="00444B91" w:rsidP="00A92727">
      <w:pPr>
        <w:pStyle w:val="Titolo1"/>
        <w:jc w:val="center"/>
        <w:rPr>
          <w:u w:val="single"/>
        </w:rPr>
      </w:pPr>
      <w:r>
        <w:rPr>
          <w:u w:val="single"/>
        </w:rPr>
        <w:t>COMUNICATO</w:t>
      </w:r>
      <w:r w:rsidR="005012E2" w:rsidRPr="0076001E">
        <w:rPr>
          <w:u w:val="single"/>
        </w:rPr>
        <w:t xml:space="preserve"> STAMPA</w:t>
      </w:r>
    </w:p>
    <w:p w14:paraId="21375D14" w14:textId="77777777" w:rsidR="00A73066" w:rsidRPr="00444B91" w:rsidRDefault="00A73066" w:rsidP="00444B91">
      <w:pPr>
        <w:pStyle w:val="Titolo1"/>
      </w:pPr>
    </w:p>
    <w:p w14:paraId="63FA8D93" w14:textId="77777777" w:rsidR="00444B91" w:rsidRPr="00444B91" w:rsidRDefault="00444B91" w:rsidP="00444B91">
      <w:pPr>
        <w:pStyle w:val="Titolo1"/>
      </w:pPr>
      <w:r w:rsidRPr="00444B91">
        <w:t>Le nuove direzioni sanitaria e amministrativa della ASL Bari</w:t>
      </w:r>
    </w:p>
    <w:p w14:paraId="1E161AEB" w14:textId="77777777" w:rsidR="00444B91" w:rsidRPr="00444B91" w:rsidRDefault="00444B91" w:rsidP="00444B91">
      <w:pPr>
        <w:pStyle w:val="Corpolettera"/>
        <w:spacing w:line="276" w:lineRule="auto"/>
        <w:jc w:val="both"/>
        <w:rPr>
          <w:sz w:val="28"/>
          <w:szCs w:val="28"/>
        </w:rPr>
      </w:pPr>
    </w:p>
    <w:p w14:paraId="51136D08" w14:textId="77777777" w:rsidR="00444B91" w:rsidRPr="00444B91" w:rsidRDefault="00444B91" w:rsidP="00444B91">
      <w:pPr>
        <w:pStyle w:val="Corpolettera"/>
        <w:spacing w:line="276" w:lineRule="auto"/>
        <w:jc w:val="both"/>
        <w:rPr>
          <w:i/>
          <w:sz w:val="28"/>
          <w:szCs w:val="28"/>
        </w:rPr>
      </w:pPr>
      <w:r w:rsidRPr="00444B91">
        <w:rPr>
          <w:i/>
          <w:sz w:val="28"/>
          <w:szCs w:val="28"/>
        </w:rPr>
        <w:t xml:space="preserve">Danny </w:t>
      </w:r>
      <w:proofErr w:type="spellStart"/>
      <w:r w:rsidRPr="00444B91">
        <w:rPr>
          <w:i/>
          <w:sz w:val="28"/>
          <w:szCs w:val="28"/>
        </w:rPr>
        <w:t>Sivo</w:t>
      </w:r>
      <w:proofErr w:type="spellEnd"/>
      <w:r w:rsidRPr="00444B91">
        <w:rPr>
          <w:i/>
          <w:sz w:val="28"/>
          <w:szCs w:val="28"/>
        </w:rPr>
        <w:t xml:space="preserve"> e Luigi Fruscio affiancheranno il direttore generale Sanguedolce per il prossimo triennio alla guida della azienda </w:t>
      </w:r>
    </w:p>
    <w:p w14:paraId="714AA691" w14:textId="77777777" w:rsidR="00444B91" w:rsidRPr="00444B91" w:rsidRDefault="00444B91" w:rsidP="00444B91">
      <w:pPr>
        <w:pStyle w:val="Corpolettera"/>
        <w:spacing w:line="276" w:lineRule="auto"/>
        <w:jc w:val="both"/>
        <w:rPr>
          <w:sz w:val="28"/>
          <w:szCs w:val="28"/>
        </w:rPr>
      </w:pPr>
    </w:p>
    <w:p w14:paraId="57E500A3" w14:textId="77777777" w:rsidR="00444B91" w:rsidRPr="00444B91" w:rsidRDefault="00444B91" w:rsidP="00444B91">
      <w:pPr>
        <w:pStyle w:val="Corpolettera"/>
        <w:spacing w:line="276" w:lineRule="auto"/>
        <w:jc w:val="both"/>
        <w:rPr>
          <w:sz w:val="28"/>
          <w:szCs w:val="28"/>
        </w:rPr>
      </w:pPr>
      <w:r w:rsidRPr="00444B91">
        <w:rPr>
          <w:b/>
          <w:i/>
          <w:sz w:val="28"/>
          <w:szCs w:val="28"/>
        </w:rPr>
        <w:t xml:space="preserve">Bari, 17 febbraio 2022 </w:t>
      </w:r>
      <w:r w:rsidRPr="00444B91">
        <w:rPr>
          <w:sz w:val="28"/>
          <w:szCs w:val="28"/>
        </w:rPr>
        <w:t>- Il direttore generale della ASL di Bari Antonio Sanguedolce, appena riconfermato dalla Regione alla guida della azienda sanitaria, ha nominato i nuovi direttori, sanitario e amministrativo, che lo affiancheranno per il prossimo triennio.</w:t>
      </w:r>
    </w:p>
    <w:p w14:paraId="07563FB7" w14:textId="77777777" w:rsidR="00444B91" w:rsidRDefault="00444B91" w:rsidP="00444B91">
      <w:pPr>
        <w:pStyle w:val="Corpolettera"/>
        <w:spacing w:line="276" w:lineRule="auto"/>
        <w:jc w:val="both"/>
        <w:rPr>
          <w:sz w:val="28"/>
          <w:szCs w:val="28"/>
        </w:rPr>
      </w:pPr>
      <w:r w:rsidRPr="00444B91">
        <w:rPr>
          <w:sz w:val="28"/>
          <w:szCs w:val="28"/>
        </w:rPr>
        <w:t>Il neo direttore amministrativo è Luigi Fruscio. Nato a Barletta, 44 anni, Fruscio è tra i più giovani manager delle aziende sanitarie pugliesi. Docente universitario, con due lauree in Giurisprudenza e in Economia e gestione delle pubbliche am</w:t>
      </w:r>
      <w:r>
        <w:rPr>
          <w:sz w:val="28"/>
          <w:szCs w:val="28"/>
        </w:rPr>
        <w:t>ministrazioni, un dottorato di ricerca in Diritto del lavoro,</w:t>
      </w:r>
      <w:r w:rsidRPr="00444B91">
        <w:rPr>
          <w:sz w:val="28"/>
          <w:szCs w:val="28"/>
        </w:rPr>
        <w:t xml:space="preserve"> Fruscio ha ricoperto diversi incarichi all’interno della ASL: è stato dirigente di Staff della direzione generale, dirigente della Unità operativa complessa di Informazione e Comunicazione, e in precedenza responsabile Ufficio Tutela della Privacy e responsabile delle Relazioni sind</w:t>
      </w:r>
      <w:r>
        <w:rPr>
          <w:sz w:val="28"/>
          <w:szCs w:val="28"/>
        </w:rPr>
        <w:t xml:space="preserve">acali. </w:t>
      </w:r>
    </w:p>
    <w:p w14:paraId="12D7026F" w14:textId="77777777" w:rsidR="00444B91" w:rsidRPr="00444B91" w:rsidRDefault="003353F0" w:rsidP="00444B91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3353F0">
        <w:rPr>
          <w:sz w:val="28"/>
          <w:szCs w:val="28"/>
        </w:rPr>
        <w:t>Sono grato della fiducia ripost</w:t>
      </w:r>
      <w:r w:rsidR="00FE49D9">
        <w:rPr>
          <w:sz w:val="28"/>
          <w:szCs w:val="28"/>
        </w:rPr>
        <w:t>a in me dal direttore g</w:t>
      </w:r>
      <w:r>
        <w:rPr>
          <w:sz w:val="28"/>
          <w:szCs w:val="28"/>
        </w:rPr>
        <w:t xml:space="preserve">enerale – ha commentato Luigi Fruscio - </w:t>
      </w:r>
      <w:r w:rsidRPr="003353F0">
        <w:rPr>
          <w:sz w:val="28"/>
          <w:szCs w:val="28"/>
        </w:rPr>
        <w:t>le sfide amministrative oggi dell’ASL di Bari mirano a consolidare il lavoro fatto fino ad oggi da tutti i colleghi, ed è utile portare negli uffici un rinnovato entusiasmo perché dopo aver superato la crisi pandemica occorre ora affrontare e vincere la sfida del PNRR. Metteremo</w:t>
      </w:r>
      <w:r>
        <w:rPr>
          <w:sz w:val="28"/>
          <w:szCs w:val="28"/>
        </w:rPr>
        <w:t xml:space="preserve"> – ha aggiunto -</w:t>
      </w:r>
      <w:r w:rsidRPr="003353F0">
        <w:rPr>
          <w:sz w:val="28"/>
          <w:szCs w:val="28"/>
        </w:rPr>
        <w:t xml:space="preserve"> confronto, condivisione, e soprattutto dedizione al servizio dei cittadini. Punterò a </w:t>
      </w:r>
      <w:r w:rsidRPr="003353F0">
        <w:rPr>
          <w:sz w:val="28"/>
          <w:szCs w:val="28"/>
        </w:rPr>
        <w:lastRenderedPageBreak/>
        <w:t xml:space="preserve">rafforzare quell’apertura della ASL verso cittadini, associazioni, organizzazioni sindacali, e formazioni sociali </w:t>
      </w:r>
      <w:r>
        <w:rPr>
          <w:sz w:val="28"/>
          <w:szCs w:val="28"/>
        </w:rPr>
        <w:t>perché solo un’azienda s</w:t>
      </w:r>
      <w:r w:rsidRPr="003353F0">
        <w:rPr>
          <w:sz w:val="28"/>
          <w:szCs w:val="28"/>
        </w:rPr>
        <w:t>anitaria aperta a ricevere da</w:t>
      </w:r>
      <w:r>
        <w:rPr>
          <w:sz w:val="28"/>
          <w:szCs w:val="28"/>
        </w:rPr>
        <w:t xml:space="preserve">ll’esterno e dall’interno </w:t>
      </w:r>
      <w:r w:rsidRPr="003353F0">
        <w:rPr>
          <w:sz w:val="28"/>
          <w:szCs w:val="28"/>
        </w:rPr>
        <w:t>stimoli costruttivi può avere un’azione amministrativa che non si ferm</w:t>
      </w:r>
      <w:r>
        <w:rPr>
          <w:sz w:val="28"/>
          <w:szCs w:val="28"/>
        </w:rPr>
        <w:t xml:space="preserve">a alle regole di </w:t>
      </w:r>
      <w:r w:rsidRPr="003353F0">
        <w:rPr>
          <w:sz w:val="28"/>
          <w:szCs w:val="28"/>
        </w:rPr>
        <w:t>e</w:t>
      </w:r>
      <w:r>
        <w:rPr>
          <w:sz w:val="28"/>
          <w:szCs w:val="28"/>
        </w:rPr>
        <w:t xml:space="preserve">fficacia, efficienza ed economia </w:t>
      </w:r>
      <w:r w:rsidR="00FE49D9">
        <w:rPr>
          <w:sz w:val="28"/>
          <w:szCs w:val="28"/>
        </w:rPr>
        <w:t xml:space="preserve">ma va anche oltre, aggiungendo </w:t>
      </w:r>
      <w:r>
        <w:rPr>
          <w:sz w:val="28"/>
          <w:szCs w:val="28"/>
        </w:rPr>
        <w:t>equità ed etica</w:t>
      </w:r>
      <w:r w:rsidR="003B7119">
        <w:rPr>
          <w:sz w:val="28"/>
          <w:szCs w:val="28"/>
        </w:rPr>
        <w:t>”.</w:t>
      </w:r>
    </w:p>
    <w:p w14:paraId="5D852394" w14:textId="77777777" w:rsidR="00444B91" w:rsidRDefault="00444B91" w:rsidP="00444B91">
      <w:pPr>
        <w:pStyle w:val="Corpolettera"/>
        <w:spacing w:line="276" w:lineRule="auto"/>
        <w:jc w:val="both"/>
        <w:rPr>
          <w:sz w:val="28"/>
          <w:szCs w:val="28"/>
        </w:rPr>
      </w:pPr>
      <w:r w:rsidRPr="00444B91">
        <w:rPr>
          <w:sz w:val="28"/>
          <w:szCs w:val="28"/>
        </w:rPr>
        <w:t>Alla guida della direzione sanitaria della ASL</w:t>
      </w:r>
      <w:r>
        <w:rPr>
          <w:sz w:val="28"/>
          <w:szCs w:val="28"/>
        </w:rPr>
        <w:t xml:space="preserve"> ci sarà invece il dottor Danny</w:t>
      </w:r>
      <w:r w:rsidRPr="00444B91">
        <w:rPr>
          <w:sz w:val="28"/>
          <w:szCs w:val="28"/>
        </w:rPr>
        <w:t xml:space="preserve"> </w:t>
      </w:r>
      <w:proofErr w:type="spellStart"/>
      <w:r w:rsidRPr="00444B91">
        <w:rPr>
          <w:sz w:val="28"/>
          <w:szCs w:val="28"/>
        </w:rPr>
        <w:t>Sivo</w:t>
      </w:r>
      <w:proofErr w:type="spellEnd"/>
      <w:r w:rsidRPr="00444B91">
        <w:rPr>
          <w:sz w:val="28"/>
          <w:szCs w:val="28"/>
        </w:rPr>
        <w:t xml:space="preserve">. Nato a Bari, 54 anni, proviene dalla ASL </w:t>
      </w:r>
      <w:proofErr w:type="spellStart"/>
      <w:r w:rsidRPr="00444B91">
        <w:rPr>
          <w:sz w:val="28"/>
          <w:szCs w:val="28"/>
        </w:rPr>
        <w:t>Bt</w:t>
      </w:r>
      <w:proofErr w:type="spellEnd"/>
      <w:r w:rsidRPr="00444B91">
        <w:rPr>
          <w:sz w:val="28"/>
          <w:szCs w:val="28"/>
        </w:rPr>
        <w:t>, dove è stato</w:t>
      </w:r>
      <w:r w:rsidR="003B7119">
        <w:rPr>
          <w:sz w:val="28"/>
          <w:szCs w:val="28"/>
        </w:rPr>
        <w:t xml:space="preserve"> responsabile della Unità operativa a valenza dipartimentale</w:t>
      </w:r>
      <w:r w:rsidRPr="00444B91">
        <w:rPr>
          <w:sz w:val="28"/>
          <w:szCs w:val="28"/>
        </w:rPr>
        <w:t xml:space="preserve"> “Sicurezza e Sorveglianza sanitaria”. Specializzato in Medicina del Lavoro</w:t>
      </w:r>
      <w:r w:rsidR="003B7119">
        <w:rPr>
          <w:sz w:val="28"/>
          <w:szCs w:val="28"/>
        </w:rPr>
        <w:t xml:space="preserve">, e dottore di ricerca in Medicina del Lavoro, Igiene, ambientale ed ergonomia, </w:t>
      </w:r>
      <w:proofErr w:type="spellStart"/>
      <w:r w:rsidR="003B7119">
        <w:rPr>
          <w:sz w:val="28"/>
          <w:szCs w:val="28"/>
        </w:rPr>
        <w:t>Sivo</w:t>
      </w:r>
      <w:proofErr w:type="spellEnd"/>
      <w:r w:rsidR="003B7119">
        <w:rPr>
          <w:sz w:val="28"/>
          <w:szCs w:val="28"/>
        </w:rPr>
        <w:t xml:space="preserve"> fa parte della cabina di regia</w:t>
      </w:r>
      <w:r w:rsidRPr="00444B91">
        <w:rPr>
          <w:sz w:val="28"/>
          <w:szCs w:val="28"/>
        </w:rPr>
        <w:t xml:space="preserve"> per l’emergenza Covid della Regione Puglia ed è medico responsabile del SIRGISL, sistema integrato regionale di gestione della sicurezza nei luogh</w:t>
      </w:r>
      <w:r w:rsidR="003B7119">
        <w:rPr>
          <w:sz w:val="28"/>
          <w:szCs w:val="28"/>
        </w:rPr>
        <w:t>i di lavoro.</w:t>
      </w:r>
    </w:p>
    <w:p w14:paraId="57B2DB00" w14:textId="77777777" w:rsidR="003B7119" w:rsidRDefault="003B7119" w:rsidP="00444B91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“Sono davvero grato al dg Sanguedolce – ha detto il dottor </w:t>
      </w:r>
      <w:proofErr w:type="spellStart"/>
      <w:r>
        <w:rPr>
          <w:sz w:val="28"/>
          <w:szCs w:val="28"/>
        </w:rPr>
        <w:t>Sivo</w:t>
      </w:r>
      <w:proofErr w:type="spellEnd"/>
      <w:r>
        <w:rPr>
          <w:sz w:val="28"/>
          <w:szCs w:val="28"/>
        </w:rPr>
        <w:t xml:space="preserve"> - che mi ha scelto per questo incarico prestigioso e di grande responsabilità. </w:t>
      </w: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un momento complicato ma anche di grande speranza dopo una pandemia che ci ha molto impegnati – ha proseguito – ora dobbiamo far correre il nostro sistema sanitario regionale in particolare in questa provincia. Spero di farlo bene e ce la metterò tutta”.  </w:t>
      </w:r>
    </w:p>
    <w:p w14:paraId="038880F8" w14:textId="77777777" w:rsidR="003B7119" w:rsidRPr="00444B91" w:rsidRDefault="003B7119" w:rsidP="00444B91">
      <w:pPr>
        <w:pStyle w:val="Corpolettera"/>
        <w:spacing w:line="276" w:lineRule="auto"/>
        <w:jc w:val="both"/>
        <w:rPr>
          <w:sz w:val="28"/>
          <w:szCs w:val="28"/>
        </w:rPr>
      </w:pPr>
    </w:p>
    <w:p w14:paraId="26C86823" w14:textId="77777777" w:rsidR="00444B91" w:rsidRDefault="00444B91" w:rsidP="00444B91">
      <w:pPr>
        <w:pStyle w:val="Corpolettera"/>
        <w:spacing w:line="276" w:lineRule="auto"/>
        <w:jc w:val="both"/>
        <w:rPr>
          <w:sz w:val="28"/>
          <w:szCs w:val="28"/>
        </w:rPr>
      </w:pPr>
      <w:r w:rsidRPr="00444B91">
        <w:rPr>
          <w:sz w:val="28"/>
          <w:szCs w:val="28"/>
        </w:rPr>
        <w:t>Oggi il</w:t>
      </w:r>
      <w:r>
        <w:rPr>
          <w:sz w:val="28"/>
          <w:szCs w:val="28"/>
        </w:rPr>
        <w:t xml:space="preserve"> direttore generale Sanguedolce</w:t>
      </w:r>
      <w:r w:rsidRPr="00444B91">
        <w:rPr>
          <w:sz w:val="28"/>
          <w:szCs w:val="28"/>
        </w:rPr>
        <w:t xml:space="preserve"> ha formalizzato le due nomine e i successivi insediamenti.</w:t>
      </w:r>
    </w:p>
    <w:p w14:paraId="714FC979" w14:textId="77777777" w:rsidR="00444B91" w:rsidRDefault="00444B91" w:rsidP="008405EF">
      <w:pPr>
        <w:pStyle w:val="Corpolettera"/>
        <w:spacing w:line="276" w:lineRule="auto"/>
        <w:jc w:val="both"/>
        <w:rPr>
          <w:sz w:val="28"/>
          <w:szCs w:val="28"/>
        </w:rPr>
      </w:pPr>
    </w:p>
    <w:p w14:paraId="1CF12118" w14:textId="77777777" w:rsidR="00444B91" w:rsidRDefault="00444B91" w:rsidP="008405EF">
      <w:pPr>
        <w:pStyle w:val="Corpolettera"/>
        <w:spacing w:line="276" w:lineRule="auto"/>
        <w:jc w:val="both"/>
        <w:rPr>
          <w:sz w:val="28"/>
          <w:szCs w:val="28"/>
        </w:rPr>
      </w:pPr>
    </w:p>
    <w:p w14:paraId="698F4C30" w14:textId="77777777" w:rsidR="00406671" w:rsidRDefault="00406671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</w:p>
    <w:p w14:paraId="396ACFAA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51AD7AC2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14:paraId="074B41B1" w14:textId="77777777" w:rsidR="007E24B1" w:rsidRDefault="00B119A9" w:rsidP="00851755">
      <w:pPr>
        <w:pStyle w:val="Corpoletter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Ufficio stampa </w:t>
      </w:r>
      <w:r w:rsidR="007E24B1" w:rsidRPr="007E24B1">
        <w:rPr>
          <w:sz w:val="28"/>
          <w:szCs w:val="28"/>
        </w:rPr>
        <w:t xml:space="preserve">ASL Bari </w:t>
      </w:r>
    </w:p>
    <w:p w14:paraId="6D23D547" w14:textId="77777777" w:rsidR="00B119A9" w:rsidRPr="007E24B1" w:rsidRDefault="00B119A9" w:rsidP="00851755">
      <w:pPr>
        <w:pStyle w:val="Corpoletter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Informazione e Comunicazione </w:t>
      </w:r>
    </w:p>
    <w:p w14:paraId="12B9E48E" w14:textId="77777777" w:rsidR="007E24B1" w:rsidRPr="007E24B1" w:rsidRDefault="00F11BFC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8138" w14:textId="77777777" w:rsidR="00F11BFC" w:rsidRDefault="00F11BFC" w:rsidP="00905314">
      <w:r>
        <w:separator/>
      </w:r>
    </w:p>
  </w:endnote>
  <w:endnote w:type="continuationSeparator" w:id="0">
    <w:p w14:paraId="6C18307F" w14:textId="77777777" w:rsidR="00F11BFC" w:rsidRDefault="00F11BFC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4089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F64FCA" wp14:editId="665FE68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2436C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49149AB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4C4283F" w14:textId="77777777" w:rsidR="007A5EB6" w:rsidRDefault="00F11BFC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CC44E2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74489FEC" w14:textId="77777777" w:rsidR="00CC44E2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14:paraId="212C12ED" w14:textId="77777777" w:rsidR="00CC44E2" w:rsidRPr="00BA5CDF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32DEE10B" w14:textId="77777777" w:rsidR="005F7640" w:rsidRPr="00BA5CDF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C12317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81BA356" wp14:editId="2755C90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1D7E" w14:textId="77777777" w:rsidR="00F11BFC" w:rsidRDefault="00F11BFC" w:rsidP="00905314">
      <w:r>
        <w:separator/>
      </w:r>
    </w:p>
  </w:footnote>
  <w:footnote w:type="continuationSeparator" w:id="0">
    <w:p w14:paraId="024749EC" w14:textId="77777777" w:rsidR="00F11BFC" w:rsidRDefault="00F11BFC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D162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8670B6" wp14:editId="229EE05E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CC5AA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4123F5A" wp14:editId="0B154B4C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7E9C"/>
    <w:rsid w:val="00071C28"/>
    <w:rsid w:val="000D2AEC"/>
    <w:rsid w:val="00136EFC"/>
    <w:rsid w:val="00174C28"/>
    <w:rsid w:val="0018329B"/>
    <w:rsid w:val="00196C12"/>
    <w:rsid w:val="001C4D18"/>
    <w:rsid w:val="001D6C68"/>
    <w:rsid w:val="001E4B1C"/>
    <w:rsid w:val="00216C62"/>
    <w:rsid w:val="00234674"/>
    <w:rsid w:val="0028544F"/>
    <w:rsid w:val="002A5909"/>
    <w:rsid w:val="002E7B52"/>
    <w:rsid w:val="0030484C"/>
    <w:rsid w:val="003353F0"/>
    <w:rsid w:val="00365705"/>
    <w:rsid w:val="003B7119"/>
    <w:rsid w:val="00406671"/>
    <w:rsid w:val="00444B91"/>
    <w:rsid w:val="00483D23"/>
    <w:rsid w:val="004C4F2E"/>
    <w:rsid w:val="004D10D2"/>
    <w:rsid w:val="005012E2"/>
    <w:rsid w:val="00502992"/>
    <w:rsid w:val="00555C96"/>
    <w:rsid w:val="00580193"/>
    <w:rsid w:val="0058216F"/>
    <w:rsid w:val="005B2151"/>
    <w:rsid w:val="005C4A74"/>
    <w:rsid w:val="005F13CA"/>
    <w:rsid w:val="005F7640"/>
    <w:rsid w:val="00616965"/>
    <w:rsid w:val="006A2321"/>
    <w:rsid w:val="00713D0A"/>
    <w:rsid w:val="0074318A"/>
    <w:rsid w:val="007475A5"/>
    <w:rsid w:val="007560C1"/>
    <w:rsid w:val="007976B2"/>
    <w:rsid w:val="007A5EB6"/>
    <w:rsid w:val="007E24B1"/>
    <w:rsid w:val="00833EF3"/>
    <w:rsid w:val="008405EF"/>
    <w:rsid w:val="00851755"/>
    <w:rsid w:val="0086717D"/>
    <w:rsid w:val="008763E8"/>
    <w:rsid w:val="008973CF"/>
    <w:rsid w:val="008C6CD2"/>
    <w:rsid w:val="008C7A4E"/>
    <w:rsid w:val="00905314"/>
    <w:rsid w:val="009977F6"/>
    <w:rsid w:val="009C428C"/>
    <w:rsid w:val="00A001B0"/>
    <w:rsid w:val="00A21B59"/>
    <w:rsid w:val="00A26363"/>
    <w:rsid w:val="00A47439"/>
    <w:rsid w:val="00A73066"/>
    <w:rsid w:val="00A740C7"/>
    <w:rsid w:val="00A77CE2"/>
    <w:rsid w:val="00A92727"/>
    <w:rsid w:val="00AB1212"/>
    <w:rsid w:val="00AF4FE3"/>
    <w:rsid w:val="00B119A9"/>
    <w:rsid w:val="00BA3118"/>
    <w:rsid w:val="00BA5CDF"/>
    <w:rsid w:val="00BA7F95"/>
    <w:rsid w:val="00BC769E"/>
    <w:rsid w:val="00BF5DB8"/>
    <w:rsid w:val="00C12317"/>
    <w:rsid w:val="00C2354F"/>
    <w:rsid w:val="00C47E98"/>
    <w:rsid w:val="00C70198"/>
    <w:rsid w:val="00CC44E2"/>
    <w:rsid w:val="00DD5041"/>
    <w:rsid w:val="00E244A8"/>
    <w:rsid w:val="00E30DC3"/>
    <w:rsid w:val="00E67727"/>
    <w:rsid w:val="00EF2520"/>
    <w:rsid w:val="00F10B70"/>
    <w:rsid w:val="00F11BFC"/>
    <w:rsid w:val="00F50CED"/>
    <w:rsid w:val="00FB3B34"/>
    <w:rsid w:val="00FD3910"/>
    <w:rsid w:val="00FE49D9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D3D3AF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E4CD05-379A-4544-900F-28285545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2020-01-18T10:30:00Z</cp:lastPrinted>
  <dcterms:created xsi:type="dcterms:W3CDTF">2022-02-17T19:45:00Z</dcterms:created>
  <dcterms:modified xsi:type="dcterms:W3CDTF">2022-02-17T19:45:00Z</dcterms:modified>
</cp:coreProperties>
</file>