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3E5A91" w:rsidTr="00755FD7">
        <w:tc>
          <w:tcPr>
            <w:tcW w:w="14503" w:type="dxa"/>
            <w:gridSpan w:val="12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3E5A91" w:rsidTr="00755FD7">
        <w:tc>
          <w:tcPr>
            <w:tcW w:w="1838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3E5A91" w:rsidTr="00755FD7">
        <w:tc>
          <w:tcPr>
            <w:tcW w:w="1838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125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</w:tcPr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3E5A91" w:rsidRDefault="003E5A91" w:rsidP="00755FD7"/>
        </w:tc>
      </w:tr>
      <w:tr w:rsidR="003E5A91" w:rsidTr="00755FD7">
        <w:tc>
          <w:tcPr>
            <w:tcW w:w="1838" w:type="dxa"/>
          </w:tcPr>
          <w:p w:rsidR="003E5A91" w:rsidRPr="00E936FB" w:rsidRDefault="003E5A91" w:rsidP="003E5A91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125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696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1308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19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54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8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7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1417" w:type="dxa"/>
          </w:tcPr>
          <w:p w:rsidR="003E5A91" w:rsidRPr="00351D33" w:rsidRDefault="003E5A91" w:rsidP="00755FD7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3E5A91" w:rsidRPr="00E936FB" w:rsidRDefault="003E5A91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3E5A91" w:rsidTr="00755FD7">
        <w:tc>
          <w:tcPr>
            <w:tcW w:w="14503" w:type="dxa"/>
            <w:gridSpan w:val="12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</w:t>
            </w:r>
            <w:r w:rsidRPr="00F33C2C">
              <w:rPr>
                <w:b/>
                <w:sz w:val="20"/>
                <w:szCs w:val="20"/>
              </w:rPr>
              <w:t xml:space="preserve">ACCESSIBILITA' FISICA, VIVIBILITA' E COMFORT DEI LUOGHI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3E5A91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 xml:space="preserve">REPARTI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 xml:space="preserve">Reparti di degenza “a </w:t>
            </w:r>
            <w:r w:rsidR="00B42A85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isura di bambino”</w:t>
            </w:r>
          </w:p>
        </w:tc>
        <w:tc>
          <w:tcPr>
            <w:tcW w:w="98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3E5A91" w:rsidRPr="001B4289" w:rsidRDefault="003E5A91" w:rsidP="00755F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3E5A91" w:rsidRDefault="003E5A91" w:rsidP="00755FD7"/>
        </w:tc>
      </w:tr>
      <w:tr w:rsidR="003E5A91" w:rsidRPr="003E5A91" w:rsidTr="00755FD7">
        <w:tc>
          <w:tcPr>
            <w:tcW w:w="1850" w:type="dxa"/>
          </w:tcPr>
          <w:p w:rsidR="003E5A91" w:rsidRPr="003E5A91" w:rsidRDefault="003E5A91" w:rsidP="00755FD7">
            <w:pPr>
              <w:rPr>
                <w:i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4.3</w:t>
            </w:r>
          </w:p>
        </w:tc>
        <w:tc>
          <w:tcPr>
            <w:tcW w:w="1805" w:type="dxa"/>
            <w:gridSpan w:val="2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7.5</w:t>
            </w:r>
          </w:p>
        </w:tc>
        <w:tc>
          <w:tcPr>
            <w:tcW w:w="2006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8.3</w:t>
            </w:r>
          </w:p>
        </w:tc>
        <w:tc>
          <w:tcPr>
            <w:tcW w:w="1605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6.7</w:t>
            </w:r>
          </w:p>
        </w:tc>
        <w:tc>
          <w:tcPr>
            <w:tcW w:w="1744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6.2</w:t>
            </w:r>
          </w:p>
        </w:tc>
        <w:tc>
          <w:tcPr>
            <w:tcW w:w="878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8.3</w:t>
            </w:r>
          </w:p>
        </w:tc>
        <w:tc>
          <w:tcPr>
            <w:tcW w:w="983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5.6</w:t>
            </w:r>
          </w:p>
        </w:tc>
        <w:tc>
          <w:tcPr>
            <w:tcW w:w="766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2.5</w:t>
            </w:r>
          </w:p>
        </w:tc>
        <w:tc>
          <w:tcPr>
            <w:tcW w:w="766" w:type="dxa"/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4.6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3E5A91" w:rsidRPr="003E5A91" w:rsidRDefault="003E5A91" w:rsidP="00755FD7">
            <w:pPr>
              <w:rPr>
                <w:b/>
              </w:rPr>
            </w:pPr>
            <w:r w:rsidRPr="003E5A91">
              <w:rPr>
                <w:b/>
              </w:rPr>
              <w:t>5.8</w:t>
            </w:r>
          </w:p>
        </w:tc>
      </w:tr>
    </w:tbl>
    <w:p w:rsidR="003E5A91" w:rsidRPr="003E5A91" w:rsidRDefault="003E5A91" w:rsidP="003E5A91"/>
    <w:p w:rsidR="003E5A91" w:rsidRDefault="003E5A91" w:rsidP="003E5A91"/>
    <w:p w:rsidR="003E5A91" w:rsidRDefault="003E5A91" w:rsidP="003E5A91"/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3E5A91" w:rsidTr="00755FD7">
        <w:tc>
          <w:tcPr>
            <w:tcW w:w="9606" w:type="dxa"/>
            <w:gridSpan w:val="9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3E5A91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 w:rsidR="00B65780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="00B65780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3E5A91" w:rsidRDefault="003E5A91" w:rsidP="00755FD7"/>
        </w:tc>
      </w:tr>
      <w:tr w:rsidR="003E5A91" w:rsidTr="00755FD7">
        <w:tc>
          <w:tcPr>
            <w:tcW w:w="1850" w:type="dxa"/>
          </w:tcPr>
          <w:p w:rsidR="003E5A91" w:rsidRPr="00E936FB" w:rsidRDefault="003E5A91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1807" w:type="dxa"/>
            <w:gridSpan w:val="2"/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rPr>
                <w:b/>
              </w:rPr>
            </w:pPr>
          </w:p>
        </w:tc>
      </w:tr>
    </w:tbl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3E5A91" w:rsidRPr="00E936FB" w:rsidTr="00755FD7">
        <w:tc>
          <w:tcPr>
            <w:tcW w:w="9606" w:type="dxa"/>
            <w:gridSpan w:val="9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3E5A91" w:rsidRPr="00E936FB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3E5A91" w:rsidRDefault="003E5A91" w:rsidP="00755FD7"/>
        </w:tc>
      </w:tr>
      <w:tr w:rsidR="003E5A91" w:rsidRPr="00E936FB" w:rsidTr="00755FD7">
        <w:tc>
          <w:tcPr>
            <w:tcW w:w="1850" w:type="dxa"/>
          </w:tcPr>
          <w:p w:rsidR="003E5A91" w:rsidRPr="00E936FB" w:rsidRDefault="003E5A91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1807" w:type="dxa"/>
            <w:gridSpan w:val="2"/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A91" w:rsidRPr="00351D33" w:rsidRDefault="00F82399" w:rsidP="00755FD7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pStyle w:val="Nessunaspaziatura"/>
            </w:pPr>
          </w:p>
        </w:tc>
      </w:tr>
    </w:tbl>
    <w:p w:rsidR="003E5A91" w:rsidRDefault="003E5A91" w:rsidP="003E5A91"/>
    <w:p w:rsidR="00351D33" w:rsidRDefault="00351D33"/>
    <w:sectPr w:rsidR="00351D33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619C7"/>
    <w:rsid w:val="001B4289"/>
    <w:rsid w:val="001C2AD6"/>
    <w:rsid w:val="00351D33"/>
    <w:rsid w:val="003E5A91"/>
    <w:rsid w:val="00547030"/>
    <w:rsid w:val="0070746F"/>
    <w:rsid w:val="00A47CD2"/>
    <w:rsid w:val="00B04702"/>
    <w:rsid w:val="00B42A85"/>
    <w:rsid w:val="00B65780"/>
    <w:rsid w:val="00C113DF"/>
    <w:rsid w:val="00D619C7"/>
    <w:rsid w:val="00E936FB"/>
    <w:rsid w:val="00F506AE"/>
    <w:rsid w:val="00F8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A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1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E5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11</cp:revision>
  <dcterms:created xsi:type="dcterms:W3CDTF">2018-04-13T10:08:00Z</dcterms:created>
  <dcterms:modified xsi:type="dcterms:W3CDTF">2018-04-26T11:01:00Z</dcterms:modified>
</cp:coreProperties>
</file>