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6A" w:rsidRPr="00563A6A" w:rsidRDefault="00563A6A" w:rsidP="00563A6A">
      <w:pPr>
        <w:pStyle w:val="Titolo"/>
        <w:spacing w:line="360" w:lineRule="auto"/>
        <w:jc w:val="center"/>
        <w:rPr>
          <w:b/>
          <w:sz w:val="32"/>
          <w:lang w:val="en-GB"/>
        </w:rPr>
      </w:pPr>
      <w:r w:rsidRPr="00563A6A">
        <w:rPr>
          <w:b/>
          <w:sz w:val="32"/>
          <w:lang w:val="en-GB"/>
        </w:rPr>
        <w:t>Interreg V-A Greece-Italy Programme 2014-2020</w:t>
      </w:r>
    </w:p>
    <w:p w:rsidR="005F72AC" w:rsidRPr="003D6AFA" w:rsidRDefault="00FC5641" w:rsidP="00563A6A">
      <w:pPr>
        <w:pStyle w:val="Titolo"/>
        <w:spacing w:line="360" w:lineRule="auto"/>
        <w:jc w:val="center"/>
        <w:rPr>
          <w:b/>
          <w:color w:val="98C222"/>
          <w:sz w:val="36"/>
          <w:lang w:val="en-GB"/>
        </w:rPr>
      </w:pPr>
      <w:r w:rsidRPr="003D6AFA">
        <w:rPr>
          <w:b/>
          <w:color w:val="98C222"/>
          <w:sz w:val="36"/>
          <w:lang w:val="en-GB"/>
        </w:rPr>
        <w:t>Promoting Silver tourism through valorization of MED-diet and wellbeing routes in the CBC area - Silver Wellbeing</w:t>
      </w:r>
    </w:p>
    <w:p w:rsidR="00194DF6" w:rsidRPr="002145C6" w:rsidRDefault="005F72AC">
      <w:pPr>
        <w:pStyle w:val="Titolo1"/>
        <w:rPr>
          <w:lang w:val="en-GB"/>
        </w:rPr>
      </w:pPr>
      <w:r w:rsidRPr="002145C6">
        <w:rPr>
          <w:lang w:val="en-GB"/>
        </w:rPr>
        <w:t>Programme priority</w:t>
      </w:r>
    </w:p>
    <w:p w:rsidR="004E1AED" w:rsidRDefault="00FC5641" w:rsidP="00FC5641">
      <w:pPr>
        <w:pStyle w:val="Paragrafoelenco"/>
        <w:numPr>
          <w:ilvl w:val="0"/>
          <w:numId w:val="26"/>
        </w:numPr>
        <w:ind w:left="426" w:hanging="426"/>
      </w:pPr>
      <w:proofErr w:type="spellStart"/>
      <w:r w:rsidRPr="00FC5641">
        <w:t>Integrated</w:t>
      </w:r>
      <w:proofErr w:type="spellEnd"/>
      <w:r w:rsidRPr="00FC5641">
        <w:t xml:space="preserve"> </w:t>
      </w:r>
      <w:proofErr w:type="spellStart"/>
      <w:r w:rsidRPr="00FC5641">
        <w:t>Environmental</w:t>
      </w:r>
      <w:proofErr w:type="spellEnd"/>
      <w:r w:rsidRPr="00FC5641">
        <w:t xml:space="preserve"> Management</w:t>
      </w:r>
    </w:p>
    <w:p w:rsidR="005F72AC" w:rsidRPr="005F72AC" w:rsidRDefault="005F72AC" w:rsidP="005F72AC">
      <w:pPr>
        <w:pStyle w:val="Titolo1"/>
        <w:rPr>
          <w:lang w:val="en-GB"/>
        </w:rPr>
      </w:pPr>
      <w:r w:rsidRPr="005F72AC">
        <w:rPr>
          <w:lang w:val="en-GB"/>
        </w:rPr>
        <w:t>Programme specific objective</w:t>
      </w:r>
    </w:p>
    <w:p w:rsidR="005F72AC" w:rsidRPr="00FC5641" w:rsidRDefault="00FC5641" w:rsidP="00FC5641">
      <w:pPr>
        <w:pStyle w:val="Paragrafoelenco"/>
        <w:numPr>
          <w:ilvl w:val="1"/>
          <w:numId w:val="26"/>
        </w:numPr>
        <w:ind w:left="426" w:hanging="426"/>
        <w:rPr>
          <w:lang w:val="en-GB"/>
        </w:rPr>
      </w:pPr>
      <w:r w:rsidRPr="00FC5641">
        <w:rPr>
          <w:lang w:val="en-GB"/>
        </w:rPr>
        <w:t>Valorisation of cultural heritage and natural resources as a territorial asset of the Programme Area</w:t>
      </w:r>
    </w:p>
    <w:p w:rsidR="005F72AC" w:rsidRPr="005F72AC" w:rsidRDefault="005F72AC" w:rsidP="005F72AC">
      <w:pPr>
        <w:pStyle w:val="Titolo1"/>
        <w:rPr>
          <w:lang w:val="en-GB"/>
        </w:rPr>
      </w:pPr>
      <w:r w:rsidRPr="005F72AC">
        <w:rPr>
          <w:lang w:val="en-GB"/>
        </w:rPr>
        <w:t>partnership</w:t>
      </w:r>
    </w:p>
    <w:p w:rsidR="005F72AC" w:rsidRPr="005F72AC" w:rsidRDefault="005F72AC" w:rsidP="005F72AC">
      <w:pPr>
        <w:rPr>
          <w:lang w:val="en-GB"/>
        </w:rPr>
      </w:pPr>
      <w:r>
        <w:rPr>
          <w:lang w:val="en-GB"/>
        </w:rPr>
        <w:t xml:space="preserve">Lead Partner: </w:t>
      </w:r>
      <w:r w:rsidR="00FC5641" w:rsidRPr="00FC5641">
        <w:rPr>
          <w:lang w:val="en-GB"/>
        </w:rPr>
        <w:t>University Hospital Consortium Corporation “Polyclinic of Bari”</w:t>
      </w:r>
      <w:r w:rsidRPr="005F72AC">
        <w:rPr>
          <w:lang w:val="en-GB"/>
        </w:rPr>
        <w:t xml:space="preserve"> - Italy</w:t>
      </w:r>
    </w:p>
    <w:p w:rsidR="005F72AC" w:rsidRPr="005F72AC" w:rsidRDefault="005F72AC" w:rsidP="005F72AC">
      <w:pPr>
        <w:rPr>
          <w:lang w:val="en-GB"/>
        </w:rPr>
      </w:pPr>
      <w:r w:rsidRPr="005F72AC">
        <w:rPr>
          <w:lang w:val="en-GB"/>
        </w:rPr>
        <w:t>P</w:t>
      </w:r>
      <w:r>
        <w:rPr>
          <w:lang w:val="en-GB"/>
        </w:rPr>
        <w:t xml:space="preserve">roject Partner </w:t>
      </w:r>
      <w:r w:rsidRPr="005F72AC">
        <w:rPr>
          <w:lang w:val="en-GB"/>
        </w:rPr>
        <w:t xml:space="preserve">2: </w:t>
      </w:r>
      <w:r w:rsidR="00FC5641" w:rsidRPr="00FC5641">
        <w:rPr>
          <w:lang w:val="en-GB"/>
        </w:rPr>
        <w:t xml:space="preserve">University </w:t>
      </w:r>
      <w:r w:rsidR="00FC5641">
        <w:rPr>
          <w:lang w:val="en-GB"/>
        </w:rPr>
        <w:t xml:space="preserve">of Bari </w:t>
      </w:r>
      <w:r w:rsidRPr="005F72AC">
        <w:rPr>
          <w:lang w:val="en-GB"/>
        </w:rPr>
        <w:t>- Italy</w:t>
      </w:r>
    </w:p>
    <w:p w:rsidR="005F72AC" w:rsidRPr="005F72AC" w:rsidRDefault="005F72AC" w:rsidP="005F72AC">
      <w:pPr>
        <w:rPr>
          <w:lang w:val="en-GB"/>
        </w:rPr>
      </w:pPr>
      <w:r w:rsidRPr="005F72AC">
        <w:rPr>
          <w:lang w:val="en-GB"/>
        </w:rPr>
        <w:t>P</w:t>
      </w:r>
      <w:r>
        <w:rPr>
          <w:lang w:val="en-GB"/>
        </w:rPr>
        <w:t xml:space="preserve">roject Partner </w:t>
      </w:r>
      <w:r w:rsidRPr="005F72AC">
        <w:rPr>
          <w:lang w:val="en-GB"/>
        </w:rPr>
        <w:t xml:space="preserve">3: </w:t>
      </w:r>
      <w:r w:rsidR="00FC5641" w:rsidRPr="00FC5641">
        <w:rPr>
          <w:lang w:val="en-GB"/>
        </w:rPr>
        <w:t xml:space="preserve">University </w:t>
      </w:r>
      <w:r w:rsidR="00FC5641">
        <w:rPr>
          <w:lang w:val="en-GB"/>
        </w:rPr>
        <w:t xml:space="preserve">of Ioannina </w:t>
      </w:r>
      <w:r w:rsidRPr="005F72AC">
        <w:rPr>
          <w:lang w:val="en-GB"/>
        </w:rPr>
        <w:t xml:space="preserve">- </w:t>
      </w:r>
      <w:r w:rsidR="00FC5641">
        <w:rPr>
          <w:lang w:val="en-GB"/>
        </w:rPr>
        <w:t>Greece</w:t>
      </w:r>
    </w:p>
    <w:p w:rsidR="005F72AC" w:rsidRPr="005F72AC" w:rsidRDefault="005F72AC" w:rsidP="005F72AC">
      <w:pPr>
        <w:rPr>
          <w:lang w:val="en-GB"/>
        </w:rPr>
      </w:pPr>
      <w:r w:rsidRPr="005F72AC">
        <w:rPr>
          <w:lang w:val="en-GB"/>
        </w:rPr>
        <w:t>P</w:t>
      </w:r>
      <w:r>
        <w:rPr>
          <w:lang w:val="en-GB"/>
        </w:rPr>
        <w:t xml:space="preserve">roject Partner </w:t>
      </w:r>
      <w:r w:rsidRPr="005F72AC">
        <w:rPr>
          <w:lang w:val="en-GB"/>
        </w:rPr>
        <w:t xml:space="preserve">4: </w:t>
      </w:r>
      <w:r w:rsidR="00FC5641" w:rsidRPr="00FC5641">
        <w:rPr>
          <w:lang w:val="en-GB"/>
        </w:rPr>
        <w:t xml:space="preserve">Foundation </w:t>
      </w:r>
      <w:r w:rsidR="00FC5641">
        <w:rPr>
          <w:lang w:val="en-GB"/>
        </w:rPr>
        <w:t>for Research a</w:t>
      </w:r>
      <w:r w:rsidR="00FC5641" w:rsidRPr="00FC5641">
        <w:rPr>
          <w:lang w:val="en-GB"/>
        </w:rPr>
        <w:t xml:space="preserve">nd Technology </w:t>
      </w:r>
      <w:r w:rsidRPr="005F72AC">
        <w:rPr>
          <w:lang w:val="en-GB"/>
        </w:rPr>
        <w:t>- Greece</w:t>
      </w:r>
    </w:p>
    <w:p w:rsidR="005F72AC" w:rsidRDefault="005F72AC" w:rsidP="005F72AC">
      <w:pPr>
        <w:rPr>
          <w:lang w:val="en-GB"/>
        </w:rPr>
      </w:pPr>
      <w:r w:rsidRPr="005F72AC">
        <w:rPr>
          <w:lang w:val="en-GB"/>
        </w:rPr>
        <w:t>P</w:t>
      </w:r>
      <w:r>
        <w:rPr>
          <w:lang w:val="en-GB"/>
        </w:rPr>
        <w:t xml:space="preserve">roject Partner </w:t>
      </w:r>
      <w:r w:rsidRPr="005F72AC">
        <w:rPr>
          <w:lang w:val="en-GB"/>
        </w:rPr>
        <w:t xml:space="preserve">5: </w:t>
      </w:r>
      <w:r w:rsidR="00FC5641" w:rsidRPr="00FC5641">
        <w:rPr>
          <w:lang w:val="en-GB"/>
        </w:rPr>
        <w:t>INNOPOLIS Centre for innovation and culture</w:t>
      </w:r>
      <w:r w:rsidR="00FC5641">
        <w:rPr>
          <w:lang w:val="en-GB"/>
        </w:rPr>
        <w:t xml:space="preserve"> -</w:t>
      </w:r>
      <w:r w:rsidRPr="005F72AC">
        <w:rPr>
          <w:lang w:val="en-GB"/>
        </w:rPr>
        <w:t xml:space="preserve"> Greece</w:t>
      </w:r>
    </w:p>
    <w:p w:rsidR="00FC5641" w:rsidRDefault="00FC5641" w:rsidP="005F72AC">
      <w:pPr>
        <w:rPr>
          <w:lang w:val="en-GB"/>
        </w:rPr>
      </w:pPr>
      <w:r>
        <w:rPr>
          <w:lang w:val="en-GB"/>
        </w:rPr>
        <w:t>Associated Partner: Puglia Region “</w:t>
      </w:r>
      <w:r w:rsidRPr="00FC5641">
        <w:rPr>
          <w:rFonts w:ascii="Calibri" w:hAnsi="Calibri" w:cs="Arial"/>
          <w:sz w:val="22"/>
          <w:lang w:val="en-GB"/>
        </w:rPr>
        <w:t>Department Economy of Culture, Tourism and Territory</w:t>
      </w:r>
      <w:r>
        <w:rPr>
          <w:rFonts w:ascii="Calibri" w:hAnsi="Calibri" w:cs="Arial"/>
          <w:sz w:val="22"/>
          <w:lang w:val="en-GB"/>
        </w:rPr>
        <w:t>”</w:t>
      </w:r>
      <w:r>
        <w:rPr>
          <w:lang w:val="en-GB"/>
        </w:rPr>
        <w:t xml:space="preserve"> - Italy</w:t>
      </w:r>
    </w:p>
    <w:p w:rsidR="00FC5641" w:rsidRDefault="00FC5641" w:rsidP="005F72AC">
      <w:pPr>
        <w:rPr>
          <w:lang w:val="en-GB"/>
        </w:rPr>
      </w:pPr>
      <w:r>
        <w:rPr>
          <w:lang w:val="en-GB"/>
        </w:rPr>
        <w:t>Associated Partner: General Hospital of Filiates - Greece</w:t>
      </w:r>
    </w:p>
    <w:p w:rsidR="005F72AC" w:rsidRPr="005F72AC" w:rsidRDefault="005F72AC" w:rsidP="005F72AC">
      <w:pPr>
        <w:pStyle w:val="Titolo1"/>
        <w:rPr>
          <w:lang w:val="en-GB"/>
        </w:rPr>
      </w:pPr>
      <w:r>
        <w:rPr>
          <w:lang w:val="en-GB"/>
        </w:rPr>
        <w:t>project duration</w:t>
      </w:r>
    </w:p>
    <w:p w:rsidR="005F72AC" w:rsidRDefault="005F72AC" w:rsidP="005F72AC">
      <w:pPr>
        <w:rPr>
          <w:lang w:val="en-GB"/>
        </w:rPr>
      </w:pPr>
      <w:r>
        <w:rPr>
          <w:lang w:val="en-GB"/>
        </w:rPr>
        <w:t xml:space="preserve">24 months [Start: 31/05/2018; </w:t>
      </w:r>
      <w:proofErr w:type="gramStart"/>
      <w:r>
        <w:rPr>
          <w:lang w:val="en-GB"/>
        </w:rPr>
        <w:t>End:</w:t>
      </w:r>
      <w:proofErr w:type="gramEnd"/>
      <w:r>
        <w:rPr>
          <w:lang w:val="en-GB"/>
        </w:rPr>
        <w:t xml:space="preserve"> 30/05/2020]</w:t>
      </w:r>
    </w:p>
    <w:p w:rsidR="005F72AC" w:rsidRPr="005F72AC" w:rsidRDefault="005F72AC" w:rsidP="005F72AC">
      <w:pPr>
        <w:pStyle w:val="Titolo1"/>
        <w:rPr>
          <w:lang w:val="en-GB"/>
        </w:rPr>
      </w:pPr>
      <w:r>
        <w:rPr>
          <w:lang w:val="en-GB"/>
        </w:rPr>
        <w:t>project summary</w:t>
      </w:r>
    </w:p>
    <w:p w:rsidR="00017639" w:rsidRDefault="00FC5641" w:rsidP="00FC5641">
      <w:pPr>
        <w:spacing w:line="276" w:lineRule="auto"/>
        <w:rPr>
          <w:lang w:val="en-GB"/>
        </w:rPr>
      </w:pPr>
      <w:r w:rsidRPr="00FC5641">
        <w:rPr>
          <w:lang w:val="en-GB"/>
        </w:rPr>
        <w:t>The Mediterranean diet (</w:t>
      </w:r>
      <w:proofErr w:type="spellStart"/>
      <w:r w:rsidRPr="00FC5641">
        <w:rPr>
          <w:lang w:val="en-GB"/>
        </w:rPr>
        <w:t>MeD</w:t>
      </w:r>
      <w:proofErr w:type="spellEnd"/>
      <w:r w:rsidRPr="00FC5641">
        <w:rPr>
          <w:lang w:val="en-GB"/>
        </w:rPr>
        <w:t>) is much more than a simple diet. It promotes social interaction, seeing as the communal meal lays the foundations</w:t>
      </w:r>
      <w:r>
        <w:rPr>
          <w:lang w:val="en-GB"/>
        </w:rPr>
        <w:t xml:space="preserve"> </w:t>
      </w:r>
      <w:r w:rsidRPr="00FC5641">
        <w:rPr>
          <w:lang w:val="en-GB"/>
        </w:rPr>
        <w:t>for social customs and festivities shared by a given community, which in turn has given space to a remarkable corpus of knowledge, songs,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aphorisms, tales and legends. The diet </w:t>
      </w:r>
      <w:proofErr w:type="gramStart"/>
      <w:r w:rsidRPr="00FC5641">
        <w:rPr>
          <w:lang w:val="en-GB"/>
        </w:rPr>
        <w:t>is based</w:t>
      </w:r>
      <w:proofErr w:type="gramEnd"/>
      <w:r w:rsidRPr="00FC5641">
        <w:rPr>
          <w:lang w:val="en-GB"/>
        </w:rPr>
        <w:t xml:space="preserve"> on respect for its territory and biodiversity, and guarantees the conservation and the development of</w:t>
      </w:r>
      <w:r>
        <w:rPr>
          <w:lang w:val="en-GB"/>
        </w:rPr>
        <w:t xml:space="preserve"> </w:t>
      </w:r>
      <w:r w:rsidRPr="00FC5641">
        <w:rPr>
          <w:lang w:val="en-GB"/>
        </w:rPr>
        <w:t>traditional trades and professions associated with fishing and agriculture in Mediterranean communities</w:t>
      </w:r>
      <w:r w:rsidR="00017639">
        <w:rPr>
          <w:lang w:val="en-GB"/>
        </w:rPr>
        <w:t>.</w:t>
      </w:r>
      <w:r w:rsidRPr="00FC5641">
        <w:rPr>
          <w:lang w:val="en-GB"/>
        </w:rPr>
        <w:t xml:space="preserve"> It is with such motivation that UNESCO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recognized the Mediterranean diet as an Intangible Cultural </w:t>
      </w:r>
      <w:r w:rsidRPr="00FC5641">
        <w:rPr>
          <w:lang w:val="en-GB"/>
        </w:rPr>
        <w:lastRenderedPageBreak/>
        <w:t xml:space="preserve">Heritage of Humanity in November 2010. The </w:t>
      </w:r>
      <w:proofErr w:type="spellStart"/>
      <w:r w:rsidR="00017639">
        <w:rPr>
          <w:lang w:val="en-GB"/>
        </w:rPr>
        <w:t>MeD</w:t>
      </w:r>
      <w:proofErr w:type="spellEnd"/>
      <w:r w:rsidRPr="00FC5641">
        <w:rPr>
          <w:lang w:val="en-GB"/>
        </w:rPr>
        <w:t xml:space="preserve"> is as suggested by the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etymology of the word (from Greek </w:t>
      </w:r>
      <w:proofErr w:type="spellStart"/>
      <w:r w:rsidRPr="00FC5641">
        <w:rPr>
          <w:lang w:val="en-GB"/>
        </w:rPr>
        <w:t>diaita</w:t>
      </w:r>
      <w:proofErr w:type="spellEnd"/>
      <w:r w:rsidRPr="00FC5641">
        <w:rPr>
          <w:lang w:val="en-GB"/>
        </w:rPr>
        <w:t>), a way of life, a modus vivendi, a relational and cultural element that reinforces the sense of belonging and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sharing between communities that live in the Mediterranean basin </w:t>
      </w:r>
    </w:p>
    <w:p w:rsidR="00017639" w:rsidRDefault="00FC5641" w:rsidP="00FC5641">
      <w:pPr>
        <w:spacing w:line="276" w:lineRule="auto"/>
        <w:rPr>
          <w:lang w:val="en-GB"/>
        </w:rPr>
      </w:pPr>
      <w:r w:rsidRPr="00FC5641">
        <w:rPr>
          <w:lang w:val="en-GB"/>
        </w:rPr>
        <w:t xml:space="preserve">The overall objective of Silver Wellbeing is the valorisation of </w:t>
      </w:r>
      <w:proofErr w:type="gramStart"/>
      <w:r w:rsidRPr="00FC5641">
        <w:rPr>
          <w:lang w:val="en-GB"/>
        </w:rPr>
        <w:t>cultural and</w:t>
      </w:r>
      <w:r>
        <w:rPr>
          <w:lang w:val="en-GB"/>
        </w:rPr>
        <w:t xml:space="preserve"> </w:t>
      </w:r>
      <w:r w:rsidRPr="00FC5641">
        <w:rPr>
          <w:lang w:val="en-GB"/>
        </w:rPr>
        <w:t>natural resources such as olive oil, wine</w:t>
      </w:r>
      <w:proofErr w:type="gramEnd"/>
      <w:r w:rsidRPr="00FC5641">
        <w:rPr>
          <w:lang w:val="en-GB"/>
        </w:rPr>
        <w:t xml:space="preserve"> and cereals, encouraging the adoption of healthy eating habits. </w:t>
      </w:r>
      <w:r w:rsidR="00017639">
        <w:rPr>
          <w:lang w:val="en-GB"/>
        </w:rPr>
        <w:t>T</w:t>
      </w:r>
      <w:r w:rsidRPr="00FC5641">
        <w:rPr>
          <w:lang w:val="en-GB"/>
        </w:rPr>
        <w:t>he proposal of new tourist itineraries wants to be an opportunity for the CB Area, exploiting the silver economy as an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asset of </w:t>
      </w:r>
      <w:r w:rsidR="00017639" w:rsidRPr="00FC5641">
        <w:rPr>
          <w:lang w:val="en-GB"/>
        </w:rPr>
        <w:t>growth that</w:t>
      </w:r>
      <w:r w:rsidRPr="00FC5641">
        <w:rPr>
          <w:lang w:val="en-GB"/>
        </w:rPr>
        <w:t xml:space="preserve"> </w:t>
      </w:r>
      <w:proofErr w:type="gramStart"/>
      <w:r w:rsidRPr="00FC5641">
        <w:rPr>
          <w:lang w:val="en-GB"/>
        </w:rPr>
        <w:t>is expected</w:t>
      </w:r>
      <w:proofErr w:type="gramEnd"/>
      <w:r w:rsidRPr="00FC5641">
        <w:rPr>
          <w:lang w:val="en-GB"/>
        </w:rPr>
        <w:t xml:space="preserve"> to affect almost every segment of the world economy in the near future. </w:t>
      </w:r>
    </w:p>
    <w:p w:rsidR="00017639" w:rsidRDefault="00017639" w:rsidP="00FC5641">
      <w:pPr>
        <w:spacing w:line="276" w:lineRule="auto"/>
        <w:rPr>
          <w:lang w:val="en-GB"/>
        </w:rPr>
      </w:pPr>
      <w:r>
        <w:rPr>
          <w:lang w:val="en-GB"/>
        </w:rPr>
        <w:t xml:space="preserve">The </w:t>
      </w:r>
      <w:r w:rsidR="00FC5641" w:rsidRPr="00FC5641">
        <w:rPr>
          <w:lang w:val="en-GB"/>
        </w:rPr>
        <w:t>specific objective</w:t>
      </w:r>
      <w:r w:rsidR="00FC5641">
        <w:rPr>
          <w:lang w:val="en-GB"/>
        </w:rPr>
        <w:t xml:space="preserve"> </w:t>
      </w:r>
      <w:r w:rsidR="00FC5641" w:rsidRPr="00FC5641">
        <w:rPr>
          <w:lang w:val="en-GB"/>
        </w:rPr>
        <w:t xml:space="preserve">is the implementation of innovative tools developed in cooperation between different sectors such </w:t>
      </w:r>
      <w:r w:rsidRPr="00FC5641">
        <w:rPr>
          <w:lang w:val="en-GB"/>
        </w:rPr>
        <w:t>as</w:t>
      </w:r>
      <w:r w:rsidR="00FC5641" w:rsidRPr="00FC5641">
        <w:rPr>
          <w:lang w:val="en-GB"/>
        </w:rPr>
        <w:t xml:space="preserve"> tourism, healthcare and agri-food. </w:t>
      </w:r>
    </w:p>
    <w:p w:rsidR="005F72AC" w:rsidRDefault="00FC5641" w:rsidP="00FC5641">
      <w:pPr>
        <w:spacing w:line="276" w:lineRule="auto"/>
        <w:rPr>
          <w:lang w:val="en-GB"/>
        </w:rPr>
      </w:pPr>
      <w:r w:rsidRPr="00FC5641">
        <w:rPr>
          <w:lang w:val="en-GB"/>
        </w:rPr>
        <w:t xml:space="preserve">Project's main target group </w:t>
      </w:r>
      <w:proofErr w:type="gramStart"/>
      <w:r w:rsidRPr="00FC5641">
        <w:rPr>
          <w:lang w:val="en-GB"/>
        </w:rPr>
        <w:t>is represented</w:t>
      </w:r>
      <w:proofErr w:type="gramEnd"/>
      <w:r w:rsidRPr="00FC5641">
        <w:rPr>
          <w:lang w:val="en-GB"/>
        </w:rPr>
        <w:t xml:space="preserve"> by "Silver Tourists" that will bind to the benefits of a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vacation "healthy" thanks to the Mediterranean diet and lifestyle. </w:t>
      </w:r>
      <w:proofErr w:type="gramStart"/>
      <w:r w:rsidRPr="00FC5641">
        <w:rPr>
          <w:lang w:val="en-GB"/>
        </w:rPr>
        <w:t>Also</w:t>
      </w:r>
      <w:proofErr w:type="gramEnd"/>
      <w:r w:rsidRPr="00FC5641">
        <w:rPr>
          <w:lang w:val="en-GB"/>
        </w:rPr>
        <w:t xml:space="preserve"> patients with metabolic and cardiovascular problems c</w:t>
      </w:r>
      <w:bookmarkStart w:id="0" w:name="_GoBack"/>
      <w:bookmarkEnd w:id="0"/>
      <w:r w:rsidRPr="00FC5641">
        <w:rPr>
          <w:lang w:val="en-GB"/>
        </w:rPr>
        <w:t>ould benefit by this</w:t>
      </w:r>
      <w:r>
        <w:rPr>
          <w:lang w:val="en-GB"/>
        </w:rPr>
        <w:t xml:space="preserve"> </w:t>
      </w:r>
      <w:r w:rsidRPr="00FC5641">
        <w:rPr>
          <w:lang w:val="en-GB"/>
        </w:rPr>
        <w:t xml:space="preserve">Project, as well as people with obesity problems, eating disorders or simply interested </w:t>
      </w:r>
      <w:r w:rsidR="00017639">
        <w:rPr>
          <w:lang w:val="en-GB"/>
        </w:rPr>
        <w:t>in healthier and conscious diet.</w:t>
      </w:r>
    </w:p>
    <w:p w:rsidR="00BC3460" w:rsidRPr="005F72AC" w:rsidRDefault="00BC3460" w:rsidP="00BC3460">
      <w:pPr>
        <w:pStyle w:val="Titolo1"/>
        <w:rPr>
          <w:lang w:val="en-GB"/>
        </w:rPr>
      </w:pPr>
      <w:r>
        <w:rPr>
          <w:lang w:val="en-GB"/>
        </w:rPr>
        <w:t>project main output</w:t>
      </w:r>
    </w:p>
    <w:p w:rsidR="00BC3460" w:rsidRPr="00017639" w:rsidRDefault="00FC5641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GB"/>
        </w:rPr>
        <w:t>N. 1</w:t>
      </w:r>
      <w:r w:rsidR="00BC3460" w:rsidRPr="00FC5641">
        <w:rPr>
          <w:lang w:val="en-GB"/>
        </w:rPr>
        <w:t xml:space="preserve"> </w:t>
      </w:r>
      <w:r>
        <w:rPr>
          <w:lang w:val="en-GB"/>
        </w:rPr>
        <w:t xml:space="preserve">web Platform </w:t>
      </w:r>
      <w:r w:rsidR="00017639">
        <w:rPr>
          <w:lang w:val="en-GB"/>
        </w:rPr>
        <w:t xml:space="preserve">and mobile App </w:t>
      </w:r>
      <w:r>
        <w:rPr>
          <w:lang w:val="en-US"/>
        </w:rPr>
        <w:t xml:space="preserve">to suggest best option for </w:t>
      </w:r>
      <w:proofErr w:type="spellStart"/>
      <w:r>
        <w:rPr>
          <w:lang w:val="en-US"/>
        </w:rPr>
        <w:t>MeD</w:t>
      </w:r>
      <w:proofErr w:type="spellEnd"/>
      <w:r>
        <w:rPr>
          <w:lang w:val="en-US"/>
        </w:rPr>
        <w:t xml:space="preserve"> path and monitor flows, habits and wellbeing</w:t>
      </w:r>
    </w:p>
    <w:p w:rsidR="00017639" w:rsidRPr="00017639" w:rsidRDefault="00017639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US"/>
        </w:rPr>
        <w:t>N. 1 branding campaign</w:t>
      </w:r>
    </w:p>
    <w:p w:rsidR="00017639" w:rsidRPr="00017639" w:rsidRDefault="00017639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US"/>
        </w:rPr>
        <w:t>Creation of new itineraries based on olive oil, wine and cereals addressed to silver economy</w:t>
      </w:r>
    </w:p>
    <w:p w:rsidR="00017639" w:rsidRPr="00017639" w:rsidRDefault="00017639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US"/>
        </w:rPr>
        <w:t xml:space="preserve">N. 1 Silver </w:t>
      </w:r>
      <w:proofErr w:type="spellStart"/>
      <w:r>
        <w:rPr>
          <w:lang w:val="en-US"/>
        </w:rPr>
        <w:t>MeD</w:t>
      </w:r>
      <w:proofErr w:type="spellEnd"/>
      <w:r>
        <w:rPr>
          <w:lang w:val="en-US"/>
        </w:rPr>
        <w:t xml:space="preserve"> travel Guide</w:t>
      </w:r>
    </w:p>
    <w:p w:rsidR="00017639" w:rsidRPr="00017639" w:rsidRDefault="00017639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US"/>
        </w:rPr>
        <w:t>N. 1 CBC network with tourist agents and stakeholders</w:t>
      </w:r>
    </w:p>
    <w:p w:rsidR="00017639" w:rsidRPr="00FC5641" w:rsidRDefault="00017639" w:rsidP="00233A43">
      <w:pPr>
        <w:pStyle w:val="Paragrafoelenco"/>
        <w:numPr>
          <w:ilvl w:val="0"/>
          <w:numId w:val="23"/>
        </w:numPr>
        <w:spacing w:line="276" w:lineRule="auto"/>
        <w:ind w:left="426"/>
        <w:rPr>
          <w:lang w:val="en-GB"/>
        </w:rPr>
      </w:pPr>
      <w:r>
        <w:rPr>
          <w:lang w:val="en-GB"/>
        </w:rPr>
        <w:t>Participation at international event to promote project results</w:t>
      </w:r>
    </w:p>
    <w:p w:rsidR="00BC3460" w:rsidRPr="005F72AC" w:rsidRDefault="00BC3460" w:rsidP="00BC3460">
      <w:pPr>
        <w:pStyle w:val="Titolo1"/>
        <w:rPr>
          <w:lang w:val="en-GB"/>
        </w:rPr>
      </w:pPr>
      <w:r>
        <w:rPr>
          <w:lang w:val="en-GB"/>
        </w:rPr>
        <w:t>project main results</w:t>
      </w:r>
    </w:p>
    <w:p w:rsidR="00017639" w:rsidRPr="00017639" w:rsidRDefault="00017639" w:rsidP="00017639">
      <w:pPr>
        <w:rPr>
          <w:lang w:val="en-GB"/>
        </w:rPr>
      </w:pPr>
      <w:r w:rsidRPr="00017639">
        <w:rPr>
          <w:lang w:val="en-GB"/>
        </w:rPr>
        <w:t xml:space="preserve">The main expected result of Silver Wellbeing is a number of </w:t>
      </w:r>
      <w:r w:rsidR="00817D5B">
        <w:rPr>
          <w:lang w:val="en-GB"/>
        </w:rPr>
        <w:t>several</w:t>
      </w:r>
      <w:r w:rsidRPr="00017639">
        <w:rPr>
          <w:lang w:val="en-GB"/>
        </w:rPr>
        <w:t xml:space="preserve"> users of the mobile App. The aim of Project activities is to increase the level of capacity for stakeholders to valorise natural and cultural heritage of the CB Area from a sustainably, healthy and “tasty” point of view. Silver Wellbeing consortium will create and develop tourist itineraries based on </w:t>
      </w:r>
      <w:proofErr w:type="spellStart"/>
      <w:r w:rsidRPr="00017639">
        <w:rPr>
          <w:lang w:val="en-GB"/>
        </w:rPr>
        <w:t>MeD</w:t>
      </w:r>
      <w:proofErr w:type="spellEnd"/>
      <w:r w:rsidRPr="00017639">
        <w:rPr>
          <w:lang w:val="en-GB"/>
        </w:rPr>
        <w:t xml:space="preserve"> Diet, </w:t>
      </w:r>
      <w:r w:rsidR="00817D5B">
        <w:rPr>
          <w:lang w:val="en-GB"/>
        </w:rPr>
        <w:t xml:space="preserve">trying </w:t>
      </w:r>
      <w:r w:rsidRPr="00017639">
        <w:rPr>
          <w:lang w:val="en-GB"/>
        </w:rPr>
        <w:t>to establish a healthy and wellbeing culture in the CB area with concrete interaction between tourism, he</w:t>
      </w:r>
      <w:r w:rsidR="00817D5B">
        <w:rPr>
          <w:lang w:val="en-GB"/>
        </w:rPr>
        <w:t>althcare and agri-food sectors.</w:t>
      </w:r>
    </w:p>
    <w:p w:rsidR="00BC3460" w:rsidRPr="005F72AC" w:rsidRDefault="00017639" w:rsidP="00017639">
      <w:pPr>
        <w:rPr>
          <w:lang w:val="en-GB"/>
        </w:rPr>
      </w:pPr>
      <w:r w:rsidRPr="00017639">
        <w:rPr>
          <w:lang w:val="en-GB"/>
        </w:rPr>
        <w:t xml:space="preserve">In this way, a link from scientists and tourist operators </w:t>
      </w:r>
      <w:proofErr w:type="gramStart"/>
      <w:r w:rsidR="005003DF" w:rsidRPr="00017639">
        <w:rPr>
          <w:lang w:val="en-GB"/>
        </w:rPr>
        <w:t>will be activated</w:t>
      </w:r>
      <w:proofErr w:type="gramEnd"/>
      <w:r w:rsidR="005003DF" w:rsidRPr="00017639">
        <w:rPr>
          <w:lang w:val="en-GB"/>
        </w:rPr>
        <w:t xml:space="preserve"> </w:t>
      </w:r>
      <w:r w:rsidRPr="00017639">
        <w:rPr>
          <w:lang w:val="en-GB"/>
        </w:rPr>
        <w:t xml:space="preserve">to give information on </w:t>
      </w:r>
      <w:proofErr w:type="spellStart"/>
      <w:r w:rsidRPr="00017639">
        <w:rPr>
          <w:lang w:val="en-GB"/>
        </w:rPr>
        <w:t>MeD</w:t>
      </w:r>
      <w:proofErr w:type="spellEnd"/>
      <w:r w:rsidRPr="00017639">
        <w:rPr>
          <w:lang w:val="en-GB"/>
        </w:rPr>
        <w:t xml:space="preserve"> Diet through Medical/scientific info assistance for professionals, training courses for tour operators and webinars in order also to improve stakeholders’ access to information. Silver wellbeing stakeholders </w:t>
      </w:r>
      <w:r w:rsidR="00817D5B">
        <w:rPr>
          <w:lang w:val="en-GB"/>
        </w:rPr>
        <w:t>could</w:t>
      </w:r>
      <w:r w:rsidRPr="00017639">
        <w:rPr>
          <w:lang w:val="en-GB"/>
        </w:rPr>
        <w:t xml:space="preserve"> take advantages from the interaction between tourism, healthcare and food by living, during vacations, a unique experience, healthy and greet, leading consequently to a general wellbeing of the whole society.</w:t>
      </w:r>
    </w:p>
    <w:sectPr w:rsidR="00BC3460" w:rsidRPr="005F72AC" w:rsidSect="004E1AE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1D" w:rsidRDefault="000B271D">
      <w:pPr>
        <w:spacing w:after="0" w:line="240" w:lineRule="auto"/>
      </w:pPr>
      <w:r>
        <w:separator/>
      </w:r>
    </w:p>
  </w:endnote>
  <w:endnote w:type="continuationSeparator" w:id="0">
    <w:p w:rsidR="000B271D" w:rsidRDefault="000B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DE016D">
        <w:pPr>
          <w:pStyle w:val="Pidipagina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73600" behindDoc="1" locked="0" layoutInCell="1" allowOverlap="1" wp14:anchorId="10F597D4" wp14:editId="38CE4B40">
              <wp:simplePos x="0" y="0"/>
              <wp:positionH relativeFrom="column">
                <wp:posOffset>-323850</wp:posOffset>
              </wp:positionH>
              <wp:positionV relativeFrom="paragraph">
                <wp:posOffset>-3620135</wp:posOffset>
              </wp:positionV>
              <wp:extent cx="6934200" cy="561975"/>
              <wp:effectExtent l="0" t="0" r="0" b="9525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duotone>
                          <a:schemeClr val="accent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aintStrokes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200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E1AED">
          <w:rPr>
            <w:lang w:bidi="it-IT"/>
          </w:rPr>
          <w:fldChar w:fldCharType="begin"/>
        </w:r>
        <w:r w:rsidR="004E1AED">
          <w:rPr>
            <w:lang w:bidi="it-IT"/>
          </w:rPr>
          <w:instrText xml:space="preserve"> PAGE   \* MERGEFORMAT </w:instrText>
        </w:r>
        <w:r w:rsidR="004E1AED">
          <w:rPr>
            <w:lang w:bidi="it-IT"/>
          </w:rPr>
          <w:fldChar w:fldCharType="separate"/>
        </w:r>
        <w:r w:rsidR="00B66195">
          <w:rPr>
            <w:noProof/>
            <w:lang w:bidi="it-IT"/>
          </w:rPr>
          <w:t>2</w:t>
        </w:r>
        <w:r w:rsidR="004E1AED">
          <w:rPr>
            <w:noProof/>
            <w:lang w:bidi="it-I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674382"/>
      <w:docPartObj>
        <w:docPartGallery w:val="Page Numbers (Bottom of Page)"/>
        <w:docPartUnique/>
      </w:docPartObj>
    </w:sdtPr>
    <w:sdtEndPr/>
    <w:sdtContent>
      <w:p w:rsidR="00F856BE" w:rsidRDefault="00B66195">
        <w:pPr>
          <w:pStyle w:val="Pidipagina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77696" behindDoc="1" locked="0" layoutInCell="1" allowOverlap="1" wp14:anchorId="37164B33" wp14:editId="6D4FC41C">
              <wp:simplePos x="0" y="0"/>
              <wp:positionH relativeFrom="column">
                <wp:posOffset>-326390</wp:posOffset>
              </wp:positionH>
              <wp:positionV relativeFrom="paragraph">
                <wp:posOffset>-2219012</wp:posOffset>
              </wp:positionV>
              <wp:extent cx="6934200" cy="561975"/>
              <wp:effectExtent l="0" t="0" r="0" b="9525"/>
              <wp:wrapNone/>
              <wp:docPr id="11" name="Immag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duotone>
                          <a:schemeClr val="accent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aintStrokes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200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75648" behindDoc="1" locked="0" layoutInCell="1" allowOverlap="1" wp14:anchorId="37164B33" wp14:editId="6D4FC41C">
              <wp:simplePos x="0" y="0"/>
              <wp:positionH relativeFrom="column">
                <wp:posOffset>-323850</wp:posOffset>
              </wp:positionH>
              <wp:positionV relativeFrom="paragraph">
                <wp:posOffset>-2860040</wp:posOffset>
              </wp:positionV>
              <wp:extent cx="6934200" cy="561975"/>
              <wp:effectExtent l="0" t="0" r="0" b="9525"/>
              <wp:wrapNone/>
              <wp:docPr id="10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duotone>
                          <a:schemeClr val="accent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aintStrokes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200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56BE">
          <w:fldChar w:fldCharType="begin"/>
        </w:r>
        <w:r w:rsidR="00F856BE">
          <w:instrText>PAGE   \* MERGEFORMAT</w:instrText>
        </w:r>
        <w:r w:rsidR="00F856BE">
          <w:fldChar w:fldCharType="separate"/>
        </w:r>
        <w:r>
          <w:rPr>
            <w:noProof/>
          </w:rPr>
          <w:t>1</w:t>
        </w:r>
        <w:r w:rsidR="00F856BE">
          <w:fldChar w:fldCharType="end"/>
        </w:r>
      </w:p>
    </w:sdtContent>
  </w:sdt>
  <w:p w:rsidR="00DE016D" w:rsidRDefault="00DE0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1D" w:rsidRDefault="000B271D">
      <w:pPr>
        <w:spacing w:after="0" w:line="240" w:lineRule="auto"/>
      </w:pPr>
      <w:r>
        <w:separator/>
      </w:r>
    </w:p>
  </w:footnote>
  <w:footnote w:type="continuationSeparator" w:id="0">
    <w:p w:rsidR="000B271D" w:rsidRDefault="000B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16D" w:rsidRDefault="00DE016D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6B6A063E" wp14:editId="5D7E780D">
          <wp:simplePos x="0" y="0"/>
          <wp:positionH relativeFrom="column">
            <wp:posOffset>-323850</wp:posOffset>
          </wp:positionH>
          <wp:positionV relativeFrom="paragraph">
            <wp:posOffset>3829050</wp:posOffset>
          </wp:positionV>
          <wp:extent cx="6934200" cy="561975"/>
          <wp:effectExtent l="0" t="0" r="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AC" w:rsidRDefault="003D6AFA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D2819A" wp14:editId="23C2B37C">
          <wp:simplePos x="0" y="0"/>
          <wp:positionH relativeFrom="column">
            <wp:posOffset>-323850</wp:posOffset>
          </wp:positionH>
          <wp:positionV relativeFrom="paragraph">
            <wp:posOffset>2672715</wp:posOffset>
          </wp:positionV>
          <wp:extent cx="6934200" cy="5619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55DCA9E" wp14:editId="3A32D7DB">
          <wp:simplePos x="0" y="0"/>
          <wp:positionH relativeFrom="column">
            <wp:posOffset>-323850</wp:posOffset>
          </wp:positionH>
          <wp:positionV relativeFrom="paragraph">
            <wp:posOffset>3390900</wp:posOffset>
          </wp:positionV>
          <wp:extent cx="6934200" cy="5619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5B81C2C0" wp14:editId="1C1916E5">
          <wp:simplePos x="0" y="0"/>
          <wp:positionH relativeFrom="column">
            <wp:posOffset>-323850</wp:posOffset>
          </wp:positionH>
          <wp:positionV relativeFrom="paragraph">
            <wp:posOffset>4219575</wp:posOffset>
          </wp:positionV>
          <wp:extent cx="6934200" cy="5619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Strok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2AC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ECAF90" wp14:editId="3A17FB62">
          <wp:simplePos x="0" y="0"/>
          <wp:positionH relativeFrom="margin">
            <wp:posOffset>967740</wp:posOffset>
          </wp:positionH>
          <wp:positionV relativeFrom="paragraph">
            <wp:posOffset>-117475</wp:posOffset>
          </wp:positionV>
          <wp:extent cx="3798570" cy="1115695"/>
          <wp:effectExtent l="0" t="0" r="0" b="8255"/>
          <wp:wrapTopAndBottom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ce-italy.eu/wp-content/uploads/2017/10/vector_logo_Interre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857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C3B6F"/>
    <w:multiLevelType w:val="multilevel"/>
    <w:tmpl w:val="F930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737114"/>
    <w:multiLevelType w:val="multilevel"/>
    <w:tmpl w:val="40EC3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22242D"/>
    <w:multiLevelType w:val="hybridMultilevel"/>
    <w:tmpl w:val="28280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A73C8"/>
    <w:multiLevelType w:val="multilevel"/>
    <w:tmpl w:val="4F9C73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4214A"/>
    <w:multiLevelType w:val="hybridMultilevel"/>
    <w:tmpl w:val="CC126DA0"/>
    <w:lvl w:ilvl="0" w:tplc="A3A4538E">
      <w:start w:val="150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3485E"/>
    <w:multiLevelType w:val="hybridMultilevel"/>
    <w:tmpl w:val="28280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E501E"/>
    <w:multiLevelType w:val="multilevel"/>
    <w:tmpl w:val="F930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C7273E0"/>
    <w:multiLevelType w:val="multilevel"/>
    <w:tmpl w:val="F930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22"/>
  </w:num>
  <w:num w:numId="6">
    <w:abstractNumId w:val="23"/>
  </w:num>
  <w:num w:numId="7">
    <w:abstractNumId w:val="21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24"/>
  </w:num>
  <w:num w:numId="22">
    <w:abstractNumId w:val="20"/>
  </w:num>
  <w:num w:numId="23">
    <w:abstractNumId w:val="19"/>
  </w:num>
  <w:num w:numId="24">
    <w:abstractNumId w:val="18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AC"/>
    <w:rsid w:val="00017639"/>
    <w:rsid w:val="00026200"/>
    <w:rsid w:val="000A4363"/>
    <w:rsid w:val="000B271D"/>
    <w:rsid w:val="00194DF6"/>
    <w:rsid w:val="002145C6"/>
    <w:rsid w:val="00254154"/>
    <w:rsid w:val="003D6AFA"/>
    <w:rsid w:val="004E1AED"/>
    <w:rsid w:val="005003DF"/>
    <w:rsid w:val="00563A6A"/>
    <w:rsid w:val="005C12A5"/>
    <w:rsid w:val="005F72AC"/>
    <w:rsid w:val="006445AD"/>
    <w:rsid w:val="007124FC"/>
    <w:rsid w:val="00817D5B"/>
    <w:rsid w:val="00846F22"/>
    <w:rsid w:val="009D0F7C"/>
    <w:rsid w:val="00A04BB7"/>
    <w:rsid w:val="00A1310C"/>
    <w:rsid w:val="00AA1768"/>
    <w:rsid w:val="00B66195"/>
    <w:rsid w:val="00BC3460"/>
    <w:rsid w:val="00C90516"/>
    <w:rsid w:val="00CA17A4"/>
    <w:rsid w:val="00CA35CD"/>
    <w:rsid w:val="00D47A97"/>
    <w:rsid w:val="00DE016D"/>
    <w:rsid w:val="00F856BE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B7FC1-5AA1-4EE9-817A-CAB7867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460"/>
    <w:pPr>
      <w:spacing w:after="12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6AFA"/>
    <w:pPr>
      <w:spacing w:before="24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16D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before="240" w:after="240" w:line="360" w:lineRule="auto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6AFA"/>
    <w:rPr>
      <w:rFonts w:asciiTheme="majorHAnsi" w:eastAsiaTheme="majorEastAsia" w:hAnsiTheme="majorHAnsi" w:cstheme="majorBidi"/>
      <w:caps/>
      <w:color w:val="FFFFFF" w:themeColor="background1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16D"/>
    <w:rPr>
      <w:rFonts w:asciiTheme="majorHAnsi" w:eastAsiaTheme="majorEastAsia" w:hAnsiTheme="majorHAnsi" w:cstheme="majorBidi"/>
      <w:caps/>
      <w:spacing w:val="15"/>
      <w:sz w:val="24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4E1AED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4E1AED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A97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7A9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7A97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47A97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A9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A9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A97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47A97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7A97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7A97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7A97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47A97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7A97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A1310C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4E1AED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AED"/>
  </w:style>
  <w:style w:type="paragraph" w:styleId="Pidipagina">
    <w:name w:val="footer"/>
    <w:basedOn w:val="Normale"/>
    <w:link w:val="PidipaginaCarattere"/>
    <w:uiPriority w:val="99"/>
    <w:unhideWhenUsed/>
    <w:rsid w:val="004E1AED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ED"/>
  </w:style>
  <w:style w:type="paragraph" w:styleId="Paragrafoelenco">
    <w:name w:val="List Paragraph"/>
    <w:basedOn w:val="Normale"/>
    <w:uiPriority w:val="34"/>
    <w:unhideWhenUsed/>
    <w:qFormat/>
    <w:rsid w:val="005F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Roaming\Microsoft\Templates\Modello%20Fascia%20(vuot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B2A676B-5695-4F54-ADCC-F1BD9109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Fascia (vuoto).dotx</Template>
  <TotalTime>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Abbrescia</dc:creator>
  <cp:lastModifiedBy>Fabio Abbrescia</cp:lastModifiedBy>
  <cp:revision>5</cp:revision>
  <dcterms:created xsi:type="dcterms:W3CDTF">2018-09-06T15:06:00Z</dcterms:created>
  <dcterms:modified xsi:type="dcterms:W3CDTF">2018-09-06T20:33:00Z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