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106B" w14:textId="77777777" w:rsidR="00D071A8" w:rsidRPr="00DF116C" w:rsidRDefault="00D071A8" w:rsidP="0028305F">
      <w:pPr>
        <w:spacing w:after="0"/>
        <w:jc w:val="center"/>
        <w:outlineLvl w:val="0"/>
        <w:rPr>
          <w:rFonts w:ascii="Franklin Gothic Book" w:hAnsi="Franklin Gothic Book"/>
          <w:b/>
        </w:rPr>
      </w:pPr>
      <w:bookmarkStart w:id="0" w:name="_Hlk68874989"/>
      <w:r w:rsidRPr="00DF116C">
        <w:rPr>
          <w:rFonts w:ascii="Franklin Gothic Book" w:hAnsi="Franklin Gothic Book"/>
          <w:b/>
        </w:rPr>
        <w:t xml:space="preserve">ACCORDO PER LA PROTEZIONE DEI DATI PERSONALI E </w:t>
      </w:r>
    </w:p>
    <w:p w14:paraId="52769087" w14:textId="77777777" w:rsidR="008552F5" w:rsidRPr="00DF116C" w:rsidRDefault="0073656E" w:rsidP="0028305F">
      <w:pPr>
        <w:spacing w:after="0"/>
        <w:jc w:val="center"/>
        <w:outlineLvl w:val="0"/>
        <w:rPr>
          <w:rFonts w:ascii="Franklin Gothic Book" w:hAnsi="Franklin Gothic Book"/>
          <w:b/>
        </w:rPr>
      </w:pPr>
      <w:r w:rsidRPr="00DF116C">
        <w:rPr>
          <w:rFonts w:ascii="Franklin Gothic Book" w:hAnsi="Franklin Gothic Book"/>
          <w:b/>
        </w:rPr>
        <w:t>NOMINA A RESPONSABILE ESTERNO DEL TRATTAMENTO</w:t>
      </w:r>
      <w:r w:rsidR="008552F5" w:rsidRPr="00DF116C">
        <w:rPr>
          <w:rFonts w:ascii="Franklin Gothic Book" w:hAnsi="Franklin Gothic Book"/>
          <w:b/>
        </w:rPr>
        <w:t xml:space="preserve"> </w:t>
      </w:r>
    </w:p>
    <w:p w14:paraId="3ED9CA3B" w14:textId="299373F2" w:rsidR="0073656E" w:rsidRPr="00DF116C" w:rsidRDefault="008552F5" w:rsidP="0028305F">
      <w:pPr>
        <w:spacing w:after="0"/>
        <w:jc w:val="center"/>
        <w:outlineLvl w:val="0"/>
        <w:rPr>
          <w:rFonts w:ascii="Franklin Gothic Book" w:hAnsi="Franklin Gothic Book"/>
          <w:b/>
        </w:rPr>
      </w:pPr>
      <w:r w:rsidRPr="00DF116C">
        <w:rPr>
          <w:rFonts w:ascii="Franklin Gothic Book" w:hAnsi="Franklin Gothic Book"/>
          <w:b/>
        </w:rPr>
        <w:t>(ART. 28 REG. UE 2016/679)</w:t>
      </w:r>
    </w:p>
    <w:p w14:paraId="443005A3" w14:textId="77777777" w:rsidR="00A32C42" w:rsidRPr="00DF116C" w:rsidRDefault="00A32C42" w:rsidP="0073656E">
      <w:pPr>
        <w:jc w:val="center"/>
        <w:rPr>
          <w:rFonts w:ascii="Franklin Gothic Book" w:hAnsi="Franklin Gothic Book"/>
          <w:b/>
        </w:rPr>
      </w:pPr>
    </w:p>
    <w:p w14:paraId="01550DA5" w14:textId="11315786" w:rsidR="001400DE" w:rsidRPr="00DF116C" w:rsidRDefault="00262366" w:rsidP="00262366">
      <w:pPr>
        <w:jc w:val="both"/>
        <w:rPr>
          <w:rFonts w:ascii="Franklin Gothic Book" w:hAnsi="Franklin Gothic Book"/>
        </w:rPr>
      </w:pPr>
      <w:r w:rsidRPr="00262366">
        <w:rPr>
          <w:rFonts w:ascii="Franklin Gothic Book" w:hAnsi="Franklin Gothic Book"/>
          <w:b/>
        </w:rPr>
        <w:t>Istituto di Ricovero e Cura a Carattere Scientifico</w:t>
      </w:r>
      <w:r>
        <w:rPr>
          <w:rFonts w:ascii="Franklin Gothic Book" w:hAnsi="Franklin Gothic Book"/>
          <w:b/>
        </w:rPr>
        <w:t xml:space="preserve"> </w:t>
      </w:r>
      <w:r w:rsidRPr="00262366">
        <w:rPr>
          <w:rFonts w:ascii="Franklin Gothic Book" w:hAnsi="Franklin Gothic Book"/>
          <w:b/>
        </w:rPr>
        <w:t>"Saverio de Bellis"</w:t>
      </w:r>
      <w:r>
        <w:rPr>
          <w:rFonts w:ascii="Franklin Gothic Book" w:hAnsi="Franklin Gothic Book"/>
          <w:b/>
        </w:rPr>
        <w:t xml:space="preserve"> </w:t>
      </w:r>
      <w:r w:rsidRPr="00262366">
        <w:rPr>
          <w:rFonts w:ascii="Franklin Gothic Book" w:hAnsi="Franklin Gothic Book"/>
          <w:bCs/>
        </w:rPr>
        <w:t>Ente Ospedaliero Specializzato in Gastroenterologia, Via Turi n°27 - 70013 Castellana Grotte – Bari C.F. – P.IVA: 00565330727 Ente di diritto pubblico D.M. del 31-3-1982</w:t>
      </w:r>
      <w:r w:rsidR="00D071A8" w:rsidRPr="00DF116C">
        <w:rPr>
          <w:rFonts w:ascii="Franklin Gothic Book" w:hAnsi="Franklin Gothic Book"/>
        </w:rPr>
        <w:t xml:space="preserve"> (di seguito anche la “</w:t>
      </w:r>
      <w:r>
        <w:rPr>
          <w:rFonts w:ascii="Franklin Gothic Book" w:hAnsi="Franklin Gothic Book"/>
          <w:b/>
        </w:rPr>
        <w:t>Ente</w:t>
      </w:r>
      <w:r w:rsidR="00D071A8" w:rsidRPr="00DF116C">
        <w:rPr>
          <w:rFonts w:ascii="Franklin Gothic Book" w:hAnsi="Franklin Gothic Book"/>
        </w:rPr>
        <w:t>” o il “</w:t>
      </w:r>
      <w:r w:rsidR="00D071A8" w:rsidRPr="00DF116C">
        <w:rPr>
          <w:rFonts w:ascii="Franklin Gothic Book" w:hAnsi="Franklin Gothic Book"/>
          <w:b/>
        </w:rPr>
        <w:t>Titolare</w:t>
      </w:r>
      <w:r w:rsidR="00D071A8" w:rsidRPr="00DF116C">
        <w:rPr>
          <w:rFonts w:ascii="Franklin Gothic Book" w:hAnsi="Franklin Gothic Book"/>
        </w:rPr>
        <w:t>”)</w:t>
      </w:r>
      <w:r w:rsidR="00A32C42" w:rsidRPr="00DF116C">
        <w:rPr>
          <w:rFonts w:ascii="Franklin Gothic Book" w:hAnsi="Franklin Gothic Book"/>
        </w:rPr>
        <w:t xml:space="preserve">, in qualità di Titolare del trattamento ai sensi </w:t>
      </w:r>
      <w:r w:rsidR="008A3904" w:rsidRPr="00DF116C">
        <w:rPr>
          <w:rFonts w:ascii="Franklin Gothic Book" w:hAnsi="Franklin Gothic Book"/>
        </w:rPr>
        <w:t>Regolamento UE 2016/679 (di seguito</w:t>
      </w:r>
      <w:r w:rsidR="009E5EB0" w:rsidRPr="00DF116C">
        <w:rPr>
          <w:rFonts w:ascii="Franklin Gothic Book" w:hAnsi="Franklin Gothic Book"/>
        </w:rPr>
        <w:t xml:space="preserve"> “</w:t>
      </w:r>
      <w:r w:rsidR="009E5EB0" w:rsidRPr="00DF116C">
        <w:rPr>
          <w:rFonts w:ascii="Franklin Gothic Book" w:hAnsi="Franklin Gothic Book"/>
          <w:b/>
        </w:rPr>
        <w:t>Normativa in materia di Protezione dei Dati Personali</w:t>
      </w:r>
      <w:r w:rsidR="009E5EB0" w:rsidRPr="00DF116C">
        <w:rPr>
          <w:rFonts w:ascii="Franklin Gothic Book" w:hAnsi="Franklin Gothic Book"/>
        </w:rPr>
        <w:t>” o</w:t>
      </w:r>
      <w:r w:rsidR="008A3904" w:rsidRPr="00DF116C">
        <w:rPr>
          <w:rFonts w:ascii="Franklin Gothic Book" w:hAnsi="Franklin Gothic Book"/>
        </w:rPr>
        <w:t xml:space="preserve"> “</w:t>
      </w:r>
      <w:r w:rsidR="008A3904" w:rsidRPr="00DF116C">
        <w:rPr>
          <w:rFonts w:ascii="Franklin Gothic Book" w:hAnsi="Franklin Gothic Book"/>
          <w:b/>
        </w:rPr>
        <w:t>GDPR</w:t>
      </w:r>
      <w:r w:rsidR="008A3904" w:rsidRPr="00DF116C">
        <w:rPr>
          <w:rFonts w:ascii="Franklin Gothic Book" w:hAnsi="Franklin Gothic Book"/>
        </w:rPr>
        <w:t>”)</w:t>
      </w:r>
      <w:r w:rsidR="00A32C42" w:rsidRPr="00DF116C">
        <w:rPr>
          <w:rFonts w:ascii="Franklin Gothic Book" w:hAnsi="Franklin Gothic Book"/>
        </w:rPr>
        <w:t xml:space="preserve">, </w:t>
      </w:r>
      <w:r w:rsidR="00D071A8" w:rsidRPr="00DF116C">
        <w:rPr>
          <w:rFonts w:ascii="Franklin Gothic Book" w:hAnsi="Franklin Gothic Book"/>
        </w:rPr>
        <w:t xml:space="preserve">rappresentato legalmente dal </w:t>
      </w:r>
      <w:r>
        <w:rPr>
          <w:rFonts w:ascii="Franklin Gothic Book" w:hAnsi="Franklin Gothic Book"/>
        </w:rPr>
        <w:t>Direttore Generale</w:t>
      </w:r>
      <w:r w:rsidR="008A3904" w:rsidRPr="00DF116C" w:rsidDel="008A3904">
        <w:rPr>
          <w:rFonts w:ascii="Franklin Gothic Book" w:hAnsi="Franklin Gothic Book"/>
        </w:rPr>
        <w:t xml:space="preserve"> </w:t>
      </w:r>
    </w:p>
    <w:p w14:paraId="36F914BC" w14:textId="77777777" w:rsidR="001400DE" w:rsidRPr="00DF116C" w:rsidRDefault="001400DE" w:rsidP="0028305F">
      <w:pPr>
        <w:jc w:val="center"/>
        <w:outlineLvl w:val="0"/>
        <w:rPr>
          <w:rFonts w:ascii="Franklin Gothic Book" w:hAnsi="Franklin Gothic Book"/>
          <w:b/>
        </w:rPr>
      </w:pPr>
      <w:r w:rsidRPr="00DF116C">
        <w:rPr>
          <w:rFonts w:ascii="Franklin Gothic Book" w:hAnsi="Franklin Gothic Book"/>
          <w:b/>
        </w:rPr>
        <w:t>E</w:t>
      </w:r>
    </w:p>
    <w:p w14:paraId="0C9D4712" w14:textId="6053B794" w:rsidR="001400DE" w:rsidRPr="00262366" w:rsidRDefault="00262366" w:rsidP="001400DE">
      <w:pPr>
        <w:jc w:val="both"/>
        <w:rPr>
          <w:rFonts w:ascii="Franklin Gothic Book" w:hAnsi="Franklin Gothic Book"/>
        </w:rPr>
      </w:pPr>
      <w:r w:rsidRPr="00262366">
        <w:rPr>
          <w:rFonts w:ascii="Franklin Gothic Book" w:hAnsi="Franklin Gothic Book"/>
        </w:rPr>
        <w:t>La società</w:t>
      </w:r>
      <w:r w:rsidR="002A70E1">
        <w:rPr>
          <w:rFonts w:ascii="Franklin Gothic Book" w:hAnsi="Franklin Gothic Book"/>
        </w:rPr>
        <w:t>/professionista _______</w:t>
      </w:r>
      <w:r w:rsidRPr="00262366">
        <w:rPr>
          <w:rFonts w:ascii="Franklin Gothic Book" w:hAnsi="Franklin Gothic Book"/>
        </w:rPr>
        <w:t xml:space="preserve">con sede legale in </w:t>
      </w:r>
      <w:r w:rsidR="002A70E1">
        <w:rPr>
          <w:rFonts w:ascii="Franklin Gothic Book" w:hAnsi="Franklin Gothic Book"/>
        </w:rPr>
        <w:t>______</w:t>
      </w:r>
      <w:r w:rsidR="00126D86">
        <w:rPr>
          <w:rFonts w:ascii="Franklin Gothic Book" w:hAnsi="Franklin Gothic Book"/>
        </w:rPr>
        <w:t xml:space="preserve">, Piazza </w:t>
      </w:r>
      <w:r w:rsidR="002A70E1">
        <w:rPr>
          <w:rFonts w:ascii="Franklin Gothic Book" w:hAnsi="Franklin Gothic Book"/>
        </w:rPr>
        <w:t>________</w:t>
      </w:r>
      <w:r w:rsidR="00126D86">
        <w:rPr>
          <w:rFonts w:ascii="Franklin Gothic Book" w:hAnsi="Franklin Gothic Book"/>
        </w:rPr>
        <w:t xml:space="preserve"> - </w:t>
      </w:r>
      <w:r w:rsidR="001400DE" w:rsidRPr="00262366">
        <w:rPr>
          <w:rFonts w:ascii="Franklin Gothic Book" w:hAnsi="Franklin Gothic Book"/>
        </w:rPr>
        <w:t>(di seguito “</w:t>
      </w:r>
      <w:r w:rsidR="007B7F87" w:rsidRPr="00262366">
        <w:rPr>
          <w:rFonts w:ascii="Franklin Gothic Book" w:hAnsi="Franklin Gothic Book"/>
          <w:b/>
        </w:rPr>
        <w:t>Fornitore</w:t>
      </w:r>
      <w:r w:rsidR="001400DE" w:rsidRPr="00262366">
        <w:rPr>
          <w:rFonts w:ascii="Franklin Gothic Book" w:hAnsi="Franklin Gothic Book"/>
        </w:rPr>
        <w:t>” o “</w:t>
      </w:r>
      <w:r w:rsidR="001400DE" w:rsidRPr="00262366">
        <w:rPr>
          <w:rFonts w:ascii="Franklin Gothic Book" w:hAnsi="Franklin Gothic Book"/>
          <w:b/>
        </w:rPr>
        <w:t>Responsabile</w:t>
      </w:r>
      <w:r w:rsidR="001400DE" w:rsidRPr="00262366">
        <w:rPr>
          <w:rFonts w:ascii="Franklin Gothic Book" w:hAnsi="Franklin Gothic Book"/>
        </w:rPr>
        <w:t>”)</w:t>
      </w:r>
      <w:r w:rsidR="00126D86">
        <w:rPr>
          <w:rFonts w:ascii="Franklin Gothic Book" w:hAnsi="Franklin Gothic Book"/>
        </w:rPr>
        <w:t xml:space="preserve"> CF</w:t>
      </w:r>
      <w:r w:rsidR="002A70E1">
        <w:rPr>
          <w:rFonts w:ascii="Franklin Gothic Book" w:hAnsi="Franklin Gothic Book"/>
        </w:rPr>
        <w:t>/P. Iva____________, nella persona del L.R.P.T.</w:t>
      </w:r>
    </w:p>
    <w:p w14:paraId="08BC2328" w14:textId="77777777" w:rsidR="001400DE" w:rsidRPr="00DF116C" w:rsidRDefault="001400DE" w:rsidP="001400DE">
      <w:pPr>
        <w:jc w:val="both"/>
        <w:rPr>
          <w:rFonts w:ascii="Franklin Gothic Book" w:hAnsi="Franklin Gothic Book"/>
        </w:rPr>
      </w:pPr>
      <w:r w:rsidRPr="00DF116C">
        <w:rPr>
          <w:rFonts w:ascii="Franklin Gothic Book" w:hAnsi="Franklin Gothic Book"/>
        </w:rPr>
        <w:t>Congiuntamente indicate come le “</w:t>
      </w:r>
      <w:r w:rsidRPr="00DF116C">
        <w:rPr>
          <w:rFonts w:ascii="Franklin Gothic Book" w:hAnsi="Franklin Gothic Book"/>
          <w:b/>
        </w:rPr>
        <w:t>Parti</w:t>
      </w:r>
      <w:r w:rsidRPr="00DF116C">
        <w:rPr>
          <w:rFonts w:ascii="Franklin Gothic Book" w:hAnsi="Franklin Gothic Book"/>
        </w:rPr>
        <w:t>”.</w:t>
      </w:r>
    </w:p>
    <w:bookmarkEnd w:id="0"/>
    <w:p w14:paraId="65D3654E" w14:textId="77777777" w:rsidR="002A70E1" w:rsidRPr="008F19ED" w:rsidRDefault="002A70E1" w:rsidP="002A70E1">
      <w:pPr>
        <w:jc w:val="both"/>
        <w:rPr>
          <w:rFonts w:ascii="Franklin Gothic Book" w:hAnsi="Franklin Gothic Book"/>
          <w:b/>
        </w:rPr>
      </w:pPr>
      <w:r w:rsidRPr="008F19ED">
        <w:rPr>
          <w:rFonts w:ascii="Franklin Gothic Book" w:hAnsi="Franklin Gothic Book"/>
          <w:b/>
        </w:rPr>
        <w:t>Premesso che</w:t>
      </w:r>
    </w:p>
    <w:p w14:paraId="79E24955"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 xml:space="preserve">la Società ed il Fornitore hanno sottoscritto un contratto avente ad </w:t>
      </w:r>
      <w:commentRangeStart w:id="1"/>
      <w:r w:rsidRPr="0020571E">
        <w:rPr>
          <w:rFonts w:ascii="Franklin Gothic Book" w:hAnsi="Franklin Gothic Book"/>
          <w:highlight w:val="yellow"/>
        </w:rPr>
        <w:t>oggetto servizi di assistenza e manutenzione dell’infrastruttura informatica</w:t>
      </w:r>
      <w:r w:rsidRPr="008F19ED">
        <w:rPr>
          <w:rFonts w:ascii="Franklin Gothic Book" w:hAnsi="Franklin Gothic Book"/>
        </w:rPr>
        <w:t xml:space="preserve"> </w:t>
      </w:r>
      <w:commentRangeEnd w:id="1"/>
      <w:r>
        <w:rPr>
          <w:rStyle w:val="Rimandocommento"/>
        </w:rPr>
        <w:commentReference w:id="1"/>
      </w:r>
      <w:r w:rsidRPr="008F19ED">
        <w:rPr>
          <w:rFonts w:ascii="Franklin Gothic Book" w:hAnsi="Franklin Gothic Book"/>
        </w:rPr>
        <w:t xml:space="preserve">e che comporta l’elaborazione dei dati di cui la Società è Titolare” (di seguito il </w:t>
      </w:r>
      <w:r w:rsidRPr="008F19ED">
        <w:rPr>
          <w:rFonts w:ascii="Franklin Gothic Book" w:hAnsi="Franklin Gothic Book"/>
          <w:b/>
        </w:rPr>
        <w:t>“Contratto</w:t>
      </w:r>
      <w:r w:rsidRPr="008F19ED">
        <w:rPr>
          <w:rFonts w:ascii="Franklin Gothic Book" w:hAnsi="Franklin Gothic Book"/>
        </w:rPr>
        <w:t>”), ed ai fini dell’esecuzione di detto Contratto il Fornitore dovrà effettuare operazioni di trattamento dei Dati Personali per conto della Società;</w:t>
      </w:r>
    </w:p>
    <w:p w14:paraId="79244693"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il perfezionamento del Contratto di cui al punto precedente comporta la necessità di trattare, in nome e per conto del suddetto Titolare, dati personali che come tali sono soggetti all’applicazione della Normativa in materia di Protezione dei Dati Personali;</w:t>
      </w:r>
    </w:p>
    <w:p w14:paraId="7FB4699D"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la Società svolge il ruolo di Titolare del trattamento in relazione ai Dati Personali oggetto di trattamento, stabilendo autonomamente le finalità, le modalità ed i mezzi del trattamento;</w:t>
      </w:r>
    </w:p>
    <w:p w14:paraId="4744A1BF"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 xml:space="preserve">Il Fornitore è in possesso di adeguate competenze tecniche e </w:t>
      </w:r>
      <w:r w:rsidRPr="008F19ED">
        <w:rPr>
          <w:rFonts w:ascii="Franklin Gothic Book" w:hAnsi="Franklin Gothic Book"/>
          <w:i/>
        </w:rPr>
        <w:t xml:space="preserve">know-how </w:t>
      </w:r>
      <w:r w:rsidRPr="008F19ED">
        <w:rPr>
          <w:rFonts w:ascii="Franklin Gothic Book" w:hAnsi="Franklin Gothic Book"/>
        </w:rPr>
        <w:t>circa gli scopi e le modalità di trattamento dei Dati Personali, delle misure di sicurezza da adottare al fine di garantire la riservatezza, la completezza e l’integrità dei Dati Personali trattati, nonché circa le norme che disciplinano la protezione dei Dati Personali;</w:t>
      </w:r>
    </w:p>
    <w:p w14:paraId="2EFE0404"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la Società, in qualità di Titolare del trattamento, intende nominare il Fornitore, come previsto dal presente accordo sulla protezione dei dati personali, quale Responsabile del trattamento ed il Fornitore intende accettare tale nomina;</w:t>
      </w:r>
    </w:p>
    <w:p w14:paraId="61ECC8F2"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con riferimento alla summenzionata nomina, con la sottoscrizione del presente documento le Parti intendono regolare i reciproci rapporti in relazione al trattamento dei Dati Personali effettuato dal Fornitore per conto del Società.</w:t>
      </w:r>
    </w:p>
    <w:p w14:paraId="53E5CE4B" w14:textId="77777777" w:rsidR="002A70E1" w:rsidRPr="008F19ED" w:rsidRDefault="002A70E1" w:rsidP="002A70E1">
      <w:pPr>
        <w:spacing w:after="0"/>
        <w:jc w:val="both"/>
        <w:rPr>
          <w:rFonts w:ascii="Franklin Gothic Book" w:hAnsi="Franklin Gothic Book"/>
        </w:rPr>
      </w:pPr>
      <w:r w:rsidRPr="008F19ED">
        <w:rPr>
          <w:rFonts w:ascii="Franklin Gothic Book" w:hAnsi="Franklin Gothic Book"/>
          <w:b/>
        </w:rPr>
        <w:t>Tutto ciò premesso</w:t>
      </w:r>
      <w:r w:rsidRPr="008F19ED">
        <w:rPr>
          <w:rFonts w:ascii="Franklin Gothic Book" w:hAnsi="Franklin Gothic Book"/>
        </w:rPr>
        <w:t>, alla luce di quanto precede, le Parti stipulano quanto segue:</w:t>
      </w:r>
    </w:p>
    <w:p w14:paraId="3228000B" w14:textId="77777777" w:rsidR="002A70E1" w:rsidRPr="008F19ED" w:rsidRDefault="002A70E1" w:rsidP="002A70E1">
      <w:pPr>
        <w:spacing w:after="120"/>
        <w:jc w:val="both"/>
        <w:rPr>
          <w:rFonts w:ascii="Franklin Gothic Book" w:hAnsi="Franklin Gothic Book"/>
        </w:rPr>
      </w:pPr>
    </w:p>
    <w:p w14:paraId="439675F2" w14:textId="77777777" w:rsidR="002A70E1" w:rsidRPr="008F19ED" w:rsidRDefault="002A70E1" w:rsidP="002A70E1">
      <w:pPr>
        <w:jc w:val="both"/>
        <w:rPr>
          <w:rFonts w:ascii="Franklin Gothic Book" w:hAnsi="Franklin Gothic Book"/>
          <w:b/>
        </w:rPr>
      </w:pPr>
      <w:r w:rsidRPr="008F19ED">
        <w:rPr>
          <w:rFonts w:ascii="Franklin Gothic Book" w:hAnsi="Franklin Gothic Book"/>
          <w:b/>
        </w:rPr>
        <w:t>Definizioni</w:t>
      </w:r>
    </w:p>
    <w:p w14:paraId="7E37977B" w14:textId="77777777" w:rsidR="002A70E1" w:rsidRPr="008F19ED" w:rsidRDefault="002A70E1" w:rsidP="002A70E1">
      <w:pPr>
        <w:jc w:val="both"/>
        <w:rPr>
          <w:rFonts w:ascii="Franklin Gothic Book" w:hAnsi="Franklin Gothic Book"/>
        </w:rPr>
      </w:pPr>
      <w:r w:rsidRPr="008F19ED">
        <w:rPr>
          <w:rFonts w:ascii="Franklin Gothic Book" w:hAnsi="Franklin Gothic Book"/>
        </w:rPr>
        <w:t>Fatta eccezione per i termini e le espressioni altrimenti definiti nel Contratto oggetto del servizio, i termini e le espressioni contrassegnate da iniziali maiuscole avranno il significato di seguito specificato:</w:t>
      </w:r>
    </w:p>
    <w:p w14:paraId="35BB5055"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b/>
        </w:rPr>
        <w:lastRenderedPageBreak/>
        <w:t>Regolamento UE 2016/679</w:t>
      </w:r>
      <w:r w:rsidRPr="008F19ED">
        <w:rPr>
          <w:rFonts w:ascii="Franklin Gothic Book" w:hAnsi="Franklin Gothic Book"/>
        </w:rPr>
        <w:tab/>
        <w:t xml:space="preserve">indica la norma europea di riferimento che disciplina la protezione dei Dati Personali ed è direttamente applicabile in ciascuno degli Stati Membri dell’Unione Europea. </w:t>
      </w:r>
    </w:p>
    <w:p w14:paraId="6E059016"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Codice Privacy</w:t>
      </w:r>
      <w:r w:rsidRPr="008F19ED">
        <w:rPr>
          <w:rFonts w:ascii="Franklin Gothic Book" w:hAnsi="Franklin Gothic Book"/>
        </w:rPr>
        <w:t>”</w:t>
      </w:r>
      <w:r w:rsidRPr="008F19ED">
        <w:rPr>
          <w:rFonts w:ascii="Franklin Gothic Book" w:hAnsi="Franklin Gothic Book"/>
        </w:rPr>
        <w:tab/>
        <w:t>indica la norma italiana che disciplina la protezione dei Dati Personali, ed in particolare il Decreto Legislativo 196/2003 e successive modifiche e integrazioni;</w:t>
      </w:r>
    </w:p>
    <w:p w14:paraId="66759992"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Contratto</w:t>
      </w:r>
      <w:r w:rsidRPr="008F19ED">
        <w:rPr>
          <w:rFonts w:ascii="Franklin Gothic Book" w:hAnsi="Franklin Gothic Book"/>
        </w:rPr>
        <w:t>”</w:t>
      </w:r>
      <w:r w:rsidRPr="008F19ED">
        <w:rPr>
          <w:rFonts w:ascii="Franklin Gothic Book" w:hAnsi="Franklin Gothic Book"/>
        </w:rPr>
        <w:tab/>
        <w:t>indica l’accordo sottoscritto tra le Parti per il tramite del quale avviene il trattamento dei dati per conto del Titolare;</w:t>
      </w:r>
    </w:p>
    <w:p w14:paraId="4891605D"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Dato/i Personale/i</w:t>
      </w:r>
      <w:r w:rsidRPr="008F19ED">
        <w:rPr>
          <w:rFonts w:ascii="Franklin Gothic Book" w:hAnsi="Franklin Gothic Book"/>
        </w:rPr>
        <w:t>”</w:t>
      </w:r>
      <w:r w:rsidRPr="008F19ED">
        <w:rPr>
          <w:rFonts w:ascii="Franklin Gothic Book" w:hAnsi="Franklin Gothic Book"/>
        </w:rPr>
        <w:tab/>
        <w:t>qualsiasi informazione riguardante una persona fisica identificata o identificabile («interessato»), così come definito all’articolo 4, comma 1, del Regolamento UE 2016/679;</w:t>
      </w:r>
    </w:p>
    <w:p w14:paraId="0C2A9FF6"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b/>
        </w:rPr>
        <w:t>“Categorie Particolari di Dati”</w:t>
      </w:r>
      <w:r w:rsidRPr="008F19ED">
        <w:rPr>
          <w:rFonts w:ascii="Franklin Gothic Book" w:hAnsi="Franklin Gothic Book"/>
        </w:rPr>
        <w:tab/>
        <w:t>indica ogni Dato Personale di natura “sensibile”, così come indicato all’articolo 9, comma 1, del Regolamento UE 2016/679;</w:t>
      </w:r>
    </w:p>
    <w:p w14:paraId="5A47617B"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Dati Giudiziari</w:t>
      </w:r>
      <w:r w:rsidRPr="008F19ED">
        <w:rPr>
          <w:rFonts w:ascii="Franklin Gothic Book" w:hAnsi="Franklin Gothic Book"/>
        </w:rPr>
        <w:t>”</w:t>
      </w:r>
      <w:r w:rsidRPr="008F19ED">
        <w:rPr>
          <w:rFonts w:ascii="Franklin Gothic Book" w:hAnsi="Franklin Gothic Book"/>
        </w:rPr>
        <w:tab/>
        <w:t>indica ogni Dato Personale relativo a condanne penali e ai reati o a connesse misure di sicurezza ovvero relativo a provvedimenti giudiziari, sanzioni penali, o carichi pendenti, o la qualità dell’imputato o indagato;</w:t>
      </w:r>
    </w:p>
    <w:p w14:paraId="7F737F9A"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Responsabile</w:t>
      </w:r>
      <w:r w:rsidRPr="008F19ED">
        <w:rPr>
          <w:rFonts w:ascii="Franklin Gothic Book" w:hAnsi="Franklin Gothic Book"/>
        </w:rPr>
        <w:t>”</w:t>
      </w:r>
      <w:r w:rsidRPr="008F19ED">
        <w:rPr>
          <w:rFonts w:ascii="Franklin Gothic Book" w:hAnsi="Franklin Gothic Book"/>
        </w:rPr>
        <w:tab/>
        <w:t>indica la persona fisica, la persona giuridica, la pubblica amministrazione e qualsiasi altro ente, associazione od organismo che tratta dati per conto del Titolare del trattamento dei Dati Personali;</w:t>
      </w:r>
    </w:p>
    <w:p w14:paraId="0CF32192"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Incaricato</w:t>
      </w:r>
      <w:r w:rsidRPr="008F19ED">
        <w:rPr>
          <w:rFonts w:ascii="Franklin Gothic Book" w:hAnsi="Franklin Gothic Book"/>
        </w:rPr>
        <w:t>”</w:t>
      </w:r>
      <w:r w:rsidRPr="008F19ED">
        <w:rPr>
          <w:rFonts w:ascii="Franklin Gothic Book" w:hAnsi="Franklin Gothic Book"/>
        </w:rPr>
        <w:tab/>
        <w:t>le persone fisiche autorizzate a compiere operazioni di trattamento dal Titolare o dal Responsabile e che agiscono sotto l’autorità del Titolare o del Responsabile;</w:t>
      </w:r>
    </w:p>
    <w:p w14:paraId="665BA3CC"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Interessato</w:t>
      </w:r>
      <w:r w:rsidRPr="008F19ED">
        <w:rPr>
          <w:rFonts w:ascii="Franklin Gothic Book" w:hAnsi="Franklin Gothic Book"/>
        </w:rPr>
        <w:t>”</w:t>
      </w:r>
      <w:r w:rsidRPr="008F19ED">
        <w:rPr>
          <w:rFonts w:ascii="Franklin Gothic Book" w:hAnsi="Franklin Gothic Book"/>
        </w:rPr>
        <w:tab/>
        <w:t>la persona fisica identificata o identificabile a cui si riferiscono i Dati Personali;</w:t>
      </w:r>
    </w:p>
    <w:p w14:paraId="64A7A711"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Autorità</w:t>
      </w:r>
      <w:r w:rsidRPr="008F19ED">
        <w:rPr>
          <w:rFonts w:ascii="Franklin Gothic Book" w:hAnsi="Franklin Gothic Book"/>
        </w:rPr>
        <w:t>”</w:t>
      </w:r>
      <w:r w:rsidRPr="008F19ED">
        <w:rPr>
          <w:rFonts w:ascii="Franklin Gothic Book" w:hAnsi="Franklin Gothic Book"/>
        </w:rPr>
        <w:tab/>
        <w:t>indica il Garante per la protezione dei Dati Personali;</w:t>
      </w:r>
    </w:p>
    <w:p w14:paraId="0EC12ED7"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Collaboratore/i esterno/i</w:t>
      </w:r>
      <w:r w:rsidRPr="008F19ED">
        <w:rPr>
          <w:rFonts w:ascii="Franklin Gothic Book" w:hAnsi="Franklin Gothic Book"/>
        </w:rPr>
        <w:t>”</w:t>
      </w:r>
      <w:r w:rsidRPr="008F19ED">
        <w:rPr>
          <w:rFonts w:ascii="Franklin Gothic Book" w:hAnsi="Franklin Gothic Book"/>
        </w:rPr>
        <w:tab/>
        <w:t>indica qualunque persona fisica o giuridica che nello svolgimento della propria attività professionale o commerciale nei confronti del Fornitore, effettui il trattamento dei Dati Personali di titolarità della Società;</w:t>
      </w:r>
    </w:p>
    <w:p w14:paraId="242EA4A8"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b/>
        </w:rPr>
        <w:t>Sub-Responsabile/</w:t>
      </w:r>
      <w:proofErr w:type="gramStart"/>
      <w:r w:rsidRPr="008F19ED">
        <w:rPr>
          <w:rFonts w:ascii="Franklin Gothic Book" w:hAnsi="Franklin Gothic Book"/>
          <w:b/>
        </w:rPr>
        <w:t xml:space="preserve">i </w:t>
      </w:r>
      <w:r w:rsidRPr="008F19ED">
        <w:rPr>
          <w:rFonts w:ascii="Franklin Gothic Book" w:hAnsi="Franklin Gothic Book"/>
          <w:b/>
        </w:rPr>
        <w:tab/>
      </w:r>
      <w:r w:rsidRPr="008F19ED">
        <w:rPr>
          <w:rFonts w:ascii="Franklin Gothic Book" w:hAnsi="Franklin Gothic Book"/>
        </w:rPr>
        <w:t>indica</w:t>
      </w:r>
      <w:proofErr w:type="gramEnd"/>
      <w:r w:rsidRPr="008F19ED">
        <w:rPr>
          <w:rFonts w:ascii="Franklin Gothic Book" w:hAnsi="Franklin Gothic Book"/>
        </w:rPr>
        <w:t xml:space="preserve"> un altro responsabile (sub-Fornitore) del trattamento (persona fisica o giuridica) incaricato dal Fornitore ad effettuare il trattamento dei Dati Personali di titolarità della Società;</w:t>
      </w:r>
    </w:p>
    <w:p w14:paraId="2C6F7D80" w14:textId="77777777" w:rsidR="002A70E1" w:rsidRPr="008F19ED" w:rsidRDefault="002A70E1" w:rsidP="002A70E1">
      <w:pPr>
        <w:ind w:left="3540" w:hanging="3540"/>
        <w:jc w:val="both"/>
        <w:rPr>
          <w:rFonts w:ascii="Franklin Gothic Book" w:hAnsi="Franklin Gothic Book"/>
        </w:rPr>
      </w:pPr>
      <w:r w:rsidRPr="008F19ED">
        <w:rPr>
          <w:rFonts w:ascii="Franklin Gothic Book" w:hAnsi="Franklin Gothic Book"/>
        </w:rPr>
        <w:t>“</w:t>
      </w:r>
      <w:r w:rsidRPr="008F19ED">
        <w:rPr>
          <w:rFonts w:ascii="Franklin Gothic Book" w:hAnsi="Franklin Gothic Book"/>
          <w:b/>
        </w:rPr>
        <w:t>Terze Parti o Terzi</w:t>
      </w:r>
      <w:r w:rsidRPr="008F19ED">
        <w:rPr>
          <w:rFonts w:ascii="Franklin Gothic Book" w:hAnsi="Franklin Gothic Book"/>
        </w:rPr>
        <w:t>”</w:t>
      </w:r>
      <w:r w:rsidRPr="008F19ED">
        <w:rPr>
          <w:rFonts w:ascii="Franklin Gothic Book" w:hAnsi="Franklin Gothic Book"/>
        </w:rPr>
        <w:tab/>
        <w:t>indica quei soggetti estranei all’organizzazione delle Parti.</w:t>
      </w:r>
    </w:p>
    <w:p w14:paraId="4C2E6161" w14:textId="77777777" w:rsidR="002A70E1" w:rsidRPr="008F19ED" w:rsidRDefault="002A70E1" w:rsidP="002A70E1">
      <w:pPr>
        <w:ind w:left="3540" w:hanging="3540"/>
        <w:jc w:val="both"/>
        <w:rPr>
          <w:rFonts w:ascii="Franklin Gothic Book" w:hAnsi="Franklin Gothic Book"/>
        </w:rPr>
      </w:pPr>
    </w:p>
    <w:p w14:paraId="2A5AA3D3"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Nomina del Responsabile del trattamento</w:t>
      </w:r>
    </w:p>
    <w:p w14:paraId="724BAA78" w14:textId="77777777" w:rsidR="002A70E1" w:rsidRPr="008F19ED" w:rsidRDefault="002A70E1" w:rsidP="002A70E1">
      <w:pPr>
        <w:jc w:val="both"/>
        <w:rPr>
          <w:rFonts w:ascii="Franklin Gothic Book" w:hAnsi="Franklin Gothic Book"/>
        </w:rPr>
      </w:pPr>
      <w:r w:rsidRPr="008F19ED">
        <w:rPr>
          <w:rFonts w:ascii="Franklin Gothic Book" w:hAnsi="Franklin Gothic Book"/>
        </w:rPr>
        <w:lastRenderedPageBreak/>
        <w:t>Con la sottoscrizione del presente documento, la Società designa il Fornitore quale Responsabile del Trattamento, con l’incarico di effettuare le operazioni di trattamento sui Dati Personali di cui entra in possesso o a cui ha comunque accesso, necessarie all’adempimento degli obblighi derivanti dal Contratto e di eventuali servizi accessori allo stesso.</w:t>
      </w:r>
    </w:p>
    <w:p w14:paraId="5BD7AF1C" w14:textId="77777777" w:rsidR="002A70E1" w:rsidRPr="008F19ED" w:rsidRDefault="002A70E1" w:rsidP="002A70E1">
      <w:pPr>
        <w:jc w:val="both"/>
        <w:rPr>
          <w:rFonts w:ascii="Franklin Gothic Book" w:hAnsi="Franklin Gothic Book"/>
        </w:rPr>
      </w:pPr>
      <w:r w:rsidRPr="008F19ED">
        <w:rPr>
          <w:rFonts w:ascii="Franklin Gothic Book" w:hAnsi="Franklin Gothic Book"/>
        </w:rPr>
        <w:t xml:space="preserve">Il Fornitore, nonché i suoi dipendenti ed ogni Collaboratore esterno di cui il Fornitore si avvalga (per finalità strumentali all’oggetto principale del Contratto) e che effettui operazioni di trattamento su Dati Personali di titolarità della Società, si obbliga a rispettare la Normativa in materia di Protezione dei Dati Personali ed ogni altra istruzione impartita dalla Società, tenendo conto dei provvedimenti tempo per tempo emanati dall’Autorità Garante per la protezione dei dati personali italiana </w:t>
      </w:r>
      <w:r w:rsidRPr="008F19ED">
        <w:rPr>
          <w:rFonts w:ascii="Franklin Gothic Book" w:eastAsia="Calibri" w:hAnsi="Franklin Gothic Book"/>
        </w:rPr>
        <w:t>ovvero dal Gruppo di Lavoro Articolo 29/Comitato Europeo per la protezione dei dati,</w:t>
      </w:r>
      <w:r w:rsidRPr="008F19ED">
        <w:rPr>
          <w:rFonts w:ascii="Franklin Gothic Book" w:hAnsi="Franklin Gothic Book"/>
        </w:rPr>
        <w:t xml:space="preserve"> inerenti al trattamento svolto.</w:t>
      </w:r>
    </w:p>
    <w:p w14:paraId="7C65A633"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si impegna a cooperare con la Società in qualsiasi momento al fine di assicurare il corretto trattamento dei Dati Personali trattati e si impegna a fornire alla Società tutte le informazioni o i documenti che potranno essere ragionevolmente richiesti da quest’ultima per l’adempimento degli obblighi di legge e per comprovare l’adozione delle misure tecniche e organizzative adeguate da parte del Società.</w:t>
      </w:r>
    </w:p>
    <w:p w14:paraId="62A5FB58"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con la sottoscrizione del presente accordo, accetta tutti i termini sotto indicati, conferma la diretta e approfondita conoscenza degli obblighi che si assume in relazione al dettato normativo vigente e si impegna a procedere al trattamento dei Dati Personali attenendosi alle istruzioni ricevute dal Titolare attraverso la presente nomina o a quelle ulteriori che saranno conferite nel corso delle attività prestate in suo favore.</w:t>
      </w:r>
    </w:p>
    <w:p w14:paraId="14A852E3"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prende atto che l’incarico è affidato per l’esclusiva ragione che il profilo professionale/societario, in termini di proprietà, risorse umane, organizzative ed attrezzature, è stato ritenuto idoneo a soddisfare i requisiti di esperienza, capacità,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14:paraId="188081DE"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 xml:space="preserve">Natura e Finalità del trattamento </w:t>
      </w:r>
    </w:p>
    <w:p w14:paraId="1502EC5B" w14:textId="38536900" w:rsidR="002A70E1" w:rsidRPr="008F19ED" w:rsidRDefault="002A70E1" w:rsidP="002A70E1">
      <w:pPr>
        <w:spacing w:after="240"/>
        <w:jc w:val="both"/>
        <w:rPr>
          <w:rFonts w:ascii="Franklin Gothic Book" w:hAnsi="Franklin Gothic Book"/>
        </w:rPr>
      </w:pPr>
      <w:r w:rsidRPr="008F19ED">
        <w:rPr>
          <w:rFonts w:ascii="Franklin Gothic Book" w:hAnsi="Franklin Gothic Book"/>
        </w:rPr>
        <w:t xml:space="preserve">Il trattamento deve essere svolto da parte del Responsabile in esecuzione dei vigenti rapporti </w:t>
      </w:r>
      <w:proofErr w:type="gramStart"/>
      <w:r w:rsidRPr="008F19ED">
        <w:rPr>
          <w:rFonts w:ascii="Franklin Gothic Book" w:hAnsi="Franklin Gothic Book"/>
        </w:rPr>
        <w:t>contrattuali  con</w:t>
      </w:r>
      <w:proofErr w:type="gramEnd"/>
      <w:r w:rsidRPr="008F19ED">
        <w:rPr>
          <w:rFonts w:ascii="Franklin Gothic Book" w:hAnsi="Franklin Gothic Book"/>
        </w:rPr>
        <w:t xml:space="preserve"> la Società e per le finalità ad essi relative, nonché per il tempo strettamente necessario al perseguimento di tali finalità. In particolare, i dati saranno trattati dal Responsabile, mediante l’utilizzo di proprie infrastrutture hardware e software, per tutte le attività inerenti </w:t>
      </w:r>
      <w:proofErr w:type="gramStart"/>
      <w:r w:rsidRPr="008F19ED">
        <w:rPr>
          <w:rFonts w:ascii="Franklin Gothic Book" w:hAnsi="Franklin Gothic Book"/>
        </w:rPr>
        <w:t>l’assistenza</w:t>
      </w:r>
      <w:proofErr w:type="gramEnd"/>
      <w:r w:rsidRPr="008F19ED">
        <w:rPr>
          <w:rFonts w:ascii="Franklin Gothic Book" w:hAnsi="Franklin Gothic Book"/>
        </w:rPr>
        <w:t xml:space="preserve"> e la manutenzione dell’infrastruttura informatica,</w:t>
      </w:r>
      <w:r>
        <w:rPr>
          <w:rFonts w:ascii="Franklin Gothic Book" w:hAnsi="Franklin Gothic Book"/>
        </w:rPr>
        <w:t xml:space="preserve"> </w:t>
      </w:r>
      <w:r w:rsidRPr="008F19ED">
        <w:rPr>
          <w:rFonts w:ascii="Franklin Gothic Book" w:hAnsi="Franklin Gothic Book"/>
        </w:rPr>
        <w:t>In part</w:t>
      </w:r>
      <w:r>
        <w:rPr>
          <w:rFonts w:ascii="Franklin Gothic Book" w:hAnsi="Franklin Gothic Book"/>
        </w:rPr>
        <w:t>i</w:t>
      </w:r>
      <w:r w:rsidRPr="008F19ED">
        <w:rPr>
          <w:rFonts w:ascii="Franklin Gothic Book" w:hAnsi="Franklin Gothic Book"/>
        </w:rPr>
        <w:t>colare le attività oggetto del contratto sono:</w:t>
      </w:r>
    </w:p>
    <w:p w14:paraId="2C321635" w14:textId="77777777" w:rsidR="002A70E1" w:rsidRPr="008F19ED" w:rsidRDefault="002A70E1" w:rsidP="002A70E1">
      <w:pPr>
        <w:pStyle w:val="Paragrafoelenco"/>
        <w:numPr>
          <w:ilvl w:val="0"/>
          <w:numId w:val="1"/>
        </w:numPr>
        <w:spacing w:after="240"/>
        <w:jc w:val="both"/>
        <w:rPr>
          <w:rFonts w:ascii="Franklin Gothic Book" w:hAnsi="Franklin Gothic Book"/>
        </w:rPr>
      </w:pPr>
      <w:commentRangeStart w:id="2"/>
      <w:r w:rsidRPr="008F19ED">
        <w:rPr>
          <w:rFonts w:ascii="Franklin Gothic Book" w:hAnsi="Franklin Gothic Book"/>
        </w:rPr>
        <w:t>Servizio personalizzato sub D di assistenza remota di 2°livello consistente in:</w:t>
      </w:r>
    </w:p>
    <w:p w14:paraId="188ABD1B" w14:textId="7BCD8D71" w:rsidR="002A70E1" w:rsidRPr="008F19ED" w:rsidRDefault="002A70E1" w:rsidP="002A70E1">
      <w:pPr>
        <w:pStyle w:val="Paragrafoelenco"/>
        <w:numPr>
          <w:ilvl w:val="0"/>
          <w:numId w:val="18"/>
        </w:numPr>
        <w:spacing w:after="240"/>
        <w:jc w:val="both"/>
        <w:rPr>
          <w:rFonts w:ascii="Franklin Gothic Book" w:hAnsi="Franklin Gothic Book"/>
        </w:rPr>
      </w:pPr>
      <w:r w:rsidRPr="008F19ED">
        <w:rPr>
          <w:rFonts w:ascii="Franklin Gothic Book" w:hAnsi="Franklin Gothic Book"/>
        </w:rPr>
        <w:t>Consulenza nelle politiche di sicurezza e amministrazione</w:t>
      </w:r>
      <w:r>
        <w:rPr>
          <w:rFonts w:ascii="Franklin Gothic Book" w:hAnsi="Franklin Gothic Book"/>
        </w:rPr>
        <w:t xml:space="preserve"> </w:t>
      </w:r>
      <w:r w:rsidRPr="008F19ED">
        <w:rPr>
          <w:rFonts w:ascii="Franklin Gothic Book" w:hAnsi="Franklin Gothic Book"/>
        </w:rPr>
        <w:t>di rete;</w:t>
      </w:r>
    </w:p>
    <w:p w14:paraId="1D858416" w14:textId="77777777" w:rsidR="002A70E1" w:rsidRPr="008F19ED" w:rsidRDefault="002A70E1" w:rsidP="002A70E1">
      <w:pPr>
        <w:pStyle w:val="Paragrafoelenco"/>
        <w:numPr>
          <w:ilvl w:val="0"/>
          <w:numId w:val="18"/>
        </w:numPr>
        <w:spacing w:after="240"/>
        <w:jc w:val="both"/>
        <w:rPr>
          <w:rFonts w:ascii="Franklin Gothic Book" w:hAnsi="Franklin Gothic Book"/>
        </w:rPr>
      </w:pPr>
      <w:r w:rsidRPr="008F19ED">
        <w:rPr>
          <w:rFonts w:ascii="Franklin Gothic Book" w:hAnsi="Franklin Gothic Book"/>
        </w:rPr>
        <w:t>Supporto all’installazione /configurazione</w:t>
      </w:r>
    </w:p>
    <w:p w14:paraId="2628FA37" w14:textId="77777777" w:rsidR="002A70E1" w:rsidRPr="008F19ED" w:rsidRDefault="002A70E1" w:rsidP="002A70E1">
      <w:pPr>
        <w:pStyle w:val="Paragrafoelenco"/>
        <w:numPr>
          <w:ilvl w:val="0"/>
          <w:numId w:val="18"/>
        </w:numPr>
        <w:spacing w:after="240"/>
        <w:jc w:val="both"/>
        <w:rPr>
          <w:rFonts w:ascii="Franklin Gothic Book" w:hAnsi="Franklin Gothic Book"/>
        </w:rPr>
      </w:pPr>
      <w:proofErr w:type="spellStart"/>
      <w:r w:rsidRPr="008F19ED">
        <w:rPr>
          <w:rFonts w:ascii="Franklin Gothic Book" w:hAnsi="Franklin Gothic Book"/>
        </w:rPr>
        <w:t>Troubleshooting</w:t>
      </w:r>
      <w:proofErr w:type="spellEnd"/>
      <w:r w:rsidRPr="008F19ED">
        <w:rPr>
          <w:rFonts w:ascii="Franklin Gothic Book" w:hAnsi="Franklin Gothic Book"/>
        </w:rPr>
        <w:t xml:space="preserve"> e diagnosi di problemi tecnici;</w:t>
      </w:r>
    </w:p>
    <w:p w14:paraId="0D13C8A1" w14:textId="77777777" w:rsidR="002A70E1" w:rsidRPr="008F19ED" w:rsidRDefault="002A70E1" w:rsidP="002A70E1">
      <w:pPr>
        <w:pStyle w:val="Paragrafoelenco"/>
        <w:numPr>
          <w:ilvl w:val="0"/>
          <w:numId w:val="18"/>
        </w:numPr>
        <w:spacing w:after="240"/>
        <w:jc w:val="both"/>
        <w:rPr>
          <w:rFonts w:ascii="Franklin Gothic Book" w:hAnsi="Franklin Gothic Book"/>
        </w:rPr>
      </w:pPr>
      <w:r w:rsidRPr="008F19ED">
        <w:rPr>
          <w:rFonts w:ascii="Franklin Gothic Book" w:hAnsi="Franklin Gothic Book"/>
        </w:rPr>
        <w:t xml:space="preserve">Supposto d’acquisto di </w:t>
      </w:r>
      <w:proofErr w:type="spellStart"/>
      <w:r w:rsidRPr="008F19ED">
        <w:rPr>
          <w:rFonts w:ascii="Franklin Gothic Book" w:hAnsi="Franklin Gothic Book"/>
        </w:rPr>
        <w:t>componeneti</w:t>
      </w:r>
      <w:proofErr w:type="spellEnd"/>
      <w:r w:rsidRPr="008F19ED">
        <w:rPr>
          <w:rFonts w:ascii="Franklin Gothic Book" w:hAnsi="Franklin Gothic Book"/>
        </w:rPr>
        <w:t xml:space="preserve"> di sistema</w:t>
      </w:r>
    </w:p>
    <w:p w14:paraId="07EBEF32" w14:textId="14B5AD61" w:rsidR="002A70E1" w:rsidRPr="006A342C" w:rsidRDefault="002A70E1" w:rsidP="002A70E1">
      <w:pPr>
        <w:pStyle w:val="Paragrafoelenco"/>
        <w:numPr>
          <w:ilvl w:val="0"/>
          <w:numId w:val="18"/>
        </w:numPr>
        <w:spacing w:after="240"/>
        <w:jc w:val="both"/>
        <w:rPr>
          <w:rFonts w:ascii="Franklin Gothic Book" w:hAnsi="Franklin Gothic Book"/>
        </w:rPr>
      </w:pPr>
      <w:r w:rsidRPr="008F19ED">
        <w:rPr>
          <w:rFonts w:ascii="Franklin Gothic Book" w:hAnsi="Franklin Gothic Book"/>
        </w:rPr>
        <w:t xml:space="preserve">Supporto di configurazione </w:t>
      </w:r>
      <w:commentRangeEnd w:id="2"/>
      <w:r>
        <w:rPr>
          <w:rStyle w:val="Rimandocommento"/>
        </w:rPr>
        <w:commentReference w:id="2"/>
      </w:r>
    </w:p>
    <w:p w14:paraId="014412E1" w14:textId="77777777" w:rsidR="002A70E1" w:rsidRPr="008F19ED" w:rsidRDefault="002A70E1" w:rsidP="002A70E1">
      <w:pPr>
        <w:spacing w:after="240"/>
        <w:jc w:val="both"/>
        <w:rPr>
          <w:rFonts w:ascii="Franklin Gothic Book" w:hAnsi="Franklin Gothic Book"/>
          <w:b/>
        </w:rPr>
      </w:pPr>
      <w:r w:rsidRPr="008F19ED">
        <w:rPr>
          <w:rFonts w:ascii="Franklin Gothic Book" w:hAnsi="Franklin Gothic Book"/>
          <w:b/>
        </w:rPr>
        <w:t>Tipologia di dati personali e Categorie di interessati</w:t>
      </w:r>
    </w:p>
    <w:p w14:paraId="2B9500AE" w14:textId="77777777" w:rsidR="002A70E1" w:rsidRPr="008F19ED" w:rsidRDefault="002A70E1" w:rsidP="002A70E1">
      <w:pPr>
        <w:jc w:val="both"/>
        <w:rPr>
          <w:rFonts w:ascii="Franklin Gothic Book" w:hAnsi="Franklin Gothic Book"/>
        </w:rPr>
      </w:pPr>
      <w:r w:rsidRPr="008F19ED">
        <w:rPr>
          <w:rFonts w:ascii="Franklin Gothic Book" w:hAnsi="Franklin Gothic Book"/>
        </w:rPr>
        <w:lastRenderedPageBreak/>
        <w:t>Il trattamento dei dati personali, in riferimento ai Servizi affidati, riguarda dati di natura c.d. “comune” quali anagrafiche (</w:t>
      </w:r>
      <w:r w:rsidRPr="008F19ED">
        <w:rPr>
          <w:rFonts w:ascii="Franklin Gothic Book" w:hAnsi="Franklin Gothic Book"/>
          <w:i/>
        </w:rPr>
        <w:t>dati personali identificativi, codice fiscale e/o documenti di identità, coordinate di contatto, foto, immagini, etc.</w:t>
      </w:r>
      <w:r w:rsidRPr="008F19ED">
        <w:rPr>
          <w:rFonts w:ascii="Franklin Gothic Book" w:hAnsi="Franklin Gothic Book"/>
        </w:rPr>
        <w:t>) e/o relativi alla situazione economica, compreso eventuali “categorie particolari di dati” (relativi allo stato di salute, sindacali, etc.) e/o dati giudiziari, in riferimento alle seguenti categorie di interessati: Clienti - Cittadini Ue ed extra UE – Dipendenti – Fornitori – Professionisti – Dipendenti dei fornitori - Amministratori - Sindaci – Clienti – Utenti.</w:t>
      </w:r>
    </w:p>
    <w:p w14:paraId="0E47DCDF"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Obblighi e Diritti del Titolare</w:t>
      </w:r>
    </w:p>
    <w:p w14:paraId="75F104D4" w14:textId="77777777" w:rsidR="002A70E1" w:rsidRPr="008F19ED" w:rsidRDefault="002A70E1" w:rsidP="002A70E1">
      <w:pPr>
        <w:jc w:val="both"/>
        <w:rPr>
          <w:rFonts w:ascii="Franklin Gothic Book" w:hAnsi="Franklin Gothic Book"/>
        </w:rPr>
      </w:pPr>
      <w:r w:rsidRPr="008F19ED">
        <w:rPr>
          <w:rFonts w:ascii="Franklin Gothic Book" w:hAnsi="Franklin Gothic Book"/>
        </w:rPr>
        <w:t>La Società ha diritto di ottenere dal Responsabile tutte le informazioni relative alle misure organizzative e di sicurezza da questo adottate necessarie per dimostrare il rispetto delle istruzioni e degli obblighi affidati.</w:t>
      </w:r>
    </w:p>
    <w:p w14:paraId="3A5328D9" w14:textId="77777777" w:rsidR="002A70E1" w:rsidRPr="008F19ED" w:rsidRDefault="002A70E1" w:rsidP="002A70E1">
      <w:pPr>
        <w:jc w:val="both"/>
        <w:rPr>
          <w:rFonts w:ascii="Franklin Gothic Book" w:hAnsi="Franklin Gothic Book"/>
        </w:rPr>
      </w:pPr>
      <w:r w:rsidRPr="008F19ED">
        <w:rPr>
          <w:rFonts w:ascii="Franklin Gothic Book" w:hAnsi="Franklin Gothic Book"/>
        </w:rPr>
        <w:t xml:space="preserve">La Società, inoltre, ha il diritto di disporre - a propria cura e spese - verifiche a campione o specifiche attività di audit in ambito protezione dei dati personali e sicurezza, avvalendosi di personale espressamente incaricato a tale scopo, presso le sedi del Responsabile, come indicato al punto 10. </w:t>
      </w:r>
    </w:p>
    <w:p w14:paraId="2352D763" w14:textId="77777777" w:rsidR="002A70E1" w:rsidRPr="008F19ED" w:rsidRDefault="002A70E1" w:rsidP="002A70E1">
      <w:pPr>
        <w:jc w:val="both"/>
        <w:rPr>
          <w:rFonts w:ascii="Franklin Gothic Book" w:hAnsi="Franklin Gothic Book"/>
          <w:b/>
        </w:rPr>
      </w:pPr>
      <w:r w:rsidRPr="008F19ED">
        <w:rPr>
          <w:rFonts w:ascii="Franklin Gothic Book" w:hAnsi="Franklin Gothic Book"/>
        </w:rPr>
        <w:t xml:space="preserve">La Società ha il diritto di conoscere l’esistenza di eventuali sub-responsabili al fine di rilasciare al Fornitore specifica autorizzazione. Il Fornitore, pertanto, accetta di comunicare tale elenco dietro semplice richiesta scritta da parte della Società e si impegna a mantenere aggiornato detto elenco. </w:t>
      </w:r>
    </w:p>
    <w:p w14:paraId="3C1DC08A"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 xml:space="preserve">Obblighi del Responsabile </w:t>
      </w:r>
    </w:p>
    <w:p w14:paraId="5C704439"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nell’adempimento delle proprie obbligazioni, si impegna ad effettuare il Trattamento dei soli Dati Personali che siano necessari e/o strumentali all’esecuzione del Contratto in essere. Il Responsabile si impegna, sin dalla data di sottoscrizione del presente documento, a rendere disponibili ed a comunicare ai propri Collaboratori esterni soltanto quei Dati Personali che siano strettamente necessari per l’adempimento delle obbligazioni di cui al Contratto in essere o che siano necessarie per l’adempimento di obblighi di legge o imposte dalle normative europee.</w:t>
      </w:r>
    </w:p>
    <w:p w14:paraId="59F63398"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si obbliga, nei limiti dei propri poteri, al rispetto delle norme che disciplinano il Trattamento dei Dati Personali, ivi incluse le regole stabilite dall’Autorità, ed a garantire che i propri dipendenti, ed ogni soggetto della cui cooperazione esso si avvalga, rispettino tali norme.</w:t>
      </w:r>
    </w:p>
    <w:p w14:paraId="552635D8" w14:textId="77777777" w:rsidR="002A70E1" w:rsidRPr="008F19ED" w:rsidRDefault="002A70E1" w:rsidP="002A70E1">
      <w:pPr>
        <w:jc w:val="both"/>
        <w:rPr>
          <w:rFonts w:ascii="Franklin Gothic Book" w:hAnsi="Franklin Gothic Book"/>
        </w:rPr>
      </w:pPr>
      <w:r w:rsidRPr="008F19ED">
        <w:rPr>
          <w:rFonts w:ascii="Franklin Gothic Book" w:hAnsi="Franklin Gothic Book"/>
        </w:rPr>
        <w:t>In particolare, il Responsabile si impegna a rispettare i seguenti obblighi e istruzioni:</w:t>
      </w:r>
    </w:p>
    <w:p w14:paraId="35EC8153" w14:textId="77777777" w:rsidR="002A70E1" w:rsidRPr="008F19ED" w:rsidRDefault="002A70E1" w:rsidP="002A70E1">
      <w:pPr>
        <w:pStyle w:val="Paragrafoelenco"/>
        <w:numPr>
          <w:ilvl w:val="1"/>
          <w:numId w:val="2"/>
        </w:numPr>
        <w:ind w:left="720"/>
        <w:jc w:val="both"/>
        <w:rPr>
          <w:rFonts w:ascii="Franklin Gothic Book" w:hAnsi="Franklin Gothic Book"/>
          <w:b/>
          <w:i/>
        </w:rPr>
      </w:pPr>
      <w:r w:rsidRPr="008F19ED">
        <w:rPr>
          <w:rFonts w:ascii="Franklin Gothic Book" w:hAnsi="Franklin Gothic Book"/>
          <w:b/>
          <w:i/>
        </w:rPr>
        <w:t>Misure tecniche ed organizzative adeguate e violazioni dei dati personali</w:t>
      </w:r>
    </w:p>
    <w:p w14:paraId="4D2A2F88" w14:textId="77777777" w:rsidR="002A70E1" w:rsidRPr="008F19ED" w:rsidRDefault="002A70E1" w:rsidP="002A70E1">
      <w:pPr>
        <w:jc w:val="both"/>
        <w:rPr>
          <w:rFonts w:ascii="Franklin Gothic Book" w:hAnsi="Franklin Gothic Book"/>
        </w:rPr>
      </w:pPr>
      <w:r w:rsidRPr="008F19ED">
        <w:rPr>
          <w:rFonts w:ascii="Franklin Gothic Book" w:hAnsi="Franklin Gothic Book"/>
        </w:rPr>
        <w:t xml:space="preserve">Il Responsabile dovrà adottare le misure tecniche ed organizzative adeguate previste dalla normativa italiana ed europea in materia di protezione dei Dati Personali, cosi come ogni altra previsione derivante dall’Autorità </w:t>
      </w:r>
      <w:r w:rsidRPr="008F19ED">
        <w:rPr>
          <w:rFonts w:ascii="Franklin Gothic Book" w:eastAsia="Calibri" w:hAnsi="Franklin Gothic Book"/>
        </w:rPr>
        <w:t>ovvero dal Gruppo di Lavoro Articolo 29/Comitato Europeo per la protezione dei dati</w:t>
      </w:r>
      <w:r w:rsidRPr="008F19ED">
        <w:rPr>
          <w:rFonts w:ascii="Franklin Gothic Book" w:hAnsi="Franklin Gothic Book"/>
        </w:rPr>
        <w:t>.</w:t>
      </w:r>
    </w:p>
    <w:p w14:paraId="666E6133"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ridurre il rischio di danni volontari o accidentali, perdita di dati, accessi non autorizzati ai dati, trattamenti non autorizzati o trattamenti non conformi agli scopi di cui al presente Contratto.</w:t>
      </w:r>
    </w:p>
    <w:p w14:paraId="3393D7D7" w14:textId="77777777" w:rsidR="002A70E1" w:rsidRPr="008F19ED" w:rsidRDefault="002A70E1" w:rsidP="002A70E1">
      <w:pPr>
        <w:jc w:val="both"/>
        <w:rPr>
          <w:rFonts w:ascii="Franklin Gothic Book" w:hAnsi="Franklin Gothic Book"/>
        </w:rPr>
      </w:pPr>
      <w:r w:rsidRPr="008F19ED">
        <w:rPr>
          <w:rFonts w:ascii="Franklin Gothic Book" w:hAnsi="Franklin Gothic Book"/>
        </w:rPr>
        <w:lastRenderedPageBreak/>
        <w:t>In particolare, il Responsabile, anche per le attività di trattamento effettuate da ciascun dipendente e/o Collaboratore Esterno e ogni eventuale sub-fornitore (sub-responsabile) di cui si avvalga, si obbliga a:</w:t>
      </w:r>
    </w:p>
    <w:p w14:paraId="49CC25AD" w14:textId="2F8BB046" w:rsidR="002A70E1" w:rsidRPr="008F19ED" w:rsidRDefault="002A70E1" w:rsidP="002A70E1">
      <w:pPr>
        <w:jc w:val="both"/>
        <w:rPr>
          <w:rFonts w:ascii="Franklin Gothic Book" w:hAnsi="Franklin Gothic Book"/>
        </w:rPr>
      </w:pPr>
      <w:r w:rsidRPr="008F19ED">
        <w:rPr>
          <w:rFonts w:ascii="Franklin Gothic Book" w:hAnsi="Franklin Gothic Book"/>
        </w:rPr>
        <w:t>5.1.1</w:t>
      </w:r>
      <w:r w:rsidRPr="008F19ED">
        <w:rPr>
          <w:rFonts w:ascii="Franklin Gothic Book" w:hAnsi="Franklin Gothic Book"/>
        </w:rPr>
        <w:tab/>
        <w:t xml:space="preserve">adottare tutte le misure di cui all’art. 32 del Regolamento UE 2016/679 in modo da garantire la riservatezza, l’integrità e la disponibilità dei dati personali trattati, tenendo conto dei provvedimenti tempo per tempo emanati dall’Autorità Garante per la protezione dei dati personali italiana inerenti ai trattamenti svolti dal Responsabile, </w:t>
      </w:r>
      <w:commentRangeStart w:id="3"/>
      <w:r w:rsidRPr="008F19ED">
        <w:rPr>
          <w:rFonts w:ascii="Franklin Gothic Book" w:hAnsi="Franklin Gothic Book"/>
        </w:rPr>
        <w:t>tra cui:</w:t>
      </w:r>
      <w:commentRangeEnd w:id="3"/>
      <w:r>
        <w:rPr>
          <w:rStyle w:val="Rimandocommento"/>
        </w:rPr>
        <w:commentReference w:id="3"/>
      </w:r>
    </w:p>
    <w:p w14:paraId="37CE3E22"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 xml:space="preserve">misure di </w:t>
      </w:r>
      <w:proofErr w:type="spellStart"/>
      <w:r w:rsidRPr="008F19ED">
        <w:rPr>
          <w:rFonts w:ascii="Franklin Gothic Book" w:hAnsi="Franklin Gothic Book"/>
        </w:rPr>
        <w:t>pseudonimizzazione</w:t>
      </w:r>
      <w:proofErr w:type="spellEnd"/>
      <w:r w:rsidRPr="008F19ED">
        <w:rPr>
          <w:rFonts w:ascii="Franklin Gothic Book" w:hAnsi="Franklin Gothic Book"/>
        </w:rPr>
        <w:t xml:space="preserve"> e cifratura dei dati personali</w:t>
      </w:r>
    </w:p>
    <w:p w14:paraId="7E32617C"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ab/>
        <w:t>misure per assicurare su base permanente la riservatezza, l'integrità, la disponibilità e la resilienza dei sistemi e dei servizi di trattamento</w:t>
      </w:r>
    </w:p>
    <w:p w14:paraId="6DD2C8A8"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ab/>
        <w:t>misure per assicurare la capacità di ripristinare tempestivamente la disponibilità e l'accesso dei dati personali in caso di incidente fisico o tecnico;</w:t>
      </w:r>
    </w:p>
    <w:p w14:paraId="4A68C38D" w14:textId="77777777" w:rsidR="002A70E1" w:rsidRPr="008F19ED" w:rsidRDefault="002A70E1" w:rsidP="002A70E1">
      <w:pPr>
        <w:widowControl w:val="0"/>
        <w:contextualSpacing/>
        <w:jc w:val="both"/>
        <w:rPr>
          <w:rFonts w:ascii="Franklin Gothic Book" w:hAnsi="Franklin Gothic Book"/>
        </w:rPr>
      </w:pPr>
      <w:r w:rsidRPr="008F19ED">
        <w:rPr>
          <w:rFonts w:ascii="Franklin Gothic Book" w:hAnsi="Franklin Gothic Book"/>
        </w:rPr>
        <w:t xml:space="preserve"> </w:t>
      </w:r>
      <w:proofErr w:type="gramStart"/>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r>
      <w:proofErr w:type="gramEnd"/>
      <w:r w:rsidRPr="008F19ED">
        <w:rPr>
          <w:rFonts w:ascii="Franklin Gothic Book" w:hAnsi="Franklin Gothic Book"/>
        </w:rPr>
        <w:t>procedure per testare, verificare e valutare regolarmente l'efficacia delle misure tecniche e organizzative al fine di garantire la sicurezza del trattamento</w:t>
      </w:r>
    </w:p>
    <w:p w14:paraId="3022CF11"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di identificazione e autorizzazione dell'utente</w:t>
      </w:r>
    </w:p>
    <w:p w14:paraId="426E86A8"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di protezione dei dati durante la trasmissione</w:t>
      </w:r>
    </w:p>
    <w:p w14:paraId="2530BFD0"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ab/>
        <w:t xml:space="preserve"> misure di protezione dei dati durante la conservazione</w:t>
      </w:r>
    </w:p>
    <w:p w14:paraId="5A3B4DCD"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garantire la sicurezza fisica dei luoghi in cui i dati personali sono trattati</w:t>
      </w:r>
    </w:p>
    <w:p w14:paraId="30249700"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garantire la registrazione degli eventi</w:t>
      </w:r>
    </w:p>
    <w:p w14:paraId="06C1B990"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garantire la configurazione del sistema, compresa la configurazione per impostazione predefinita</w:t>
      </w:r>
    </w:p>
    <w:p w14:paraId="50F885A1"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 xml:space="preserve">misure di informatica interna e di gestione e </w:t>
      </w:r>
      <w:proofErr w:type="spellStart"/>
      <w:r w:rsidRPr="008F19ED">
        <w:rPr>
          <w:rFonts w:ascii="Franklin Gothic Book" w:hAnsi="Franklin Gothic Book"/>
        </w:rPr>
        <w:t>governance</w:t>
      </w:r>
      <w:proofErr w:type="spellEnd"/>
      <w:r w:rsidRPr="008F19ED">
        <w:rPr>
          <w:rFonts w:ascii="Franklin Gothic Book" w:hAnsi="Franklin Gothic Book"/>
        </w:rPr>
        <w:t xml:space="preserve"> della sicurezza informatica</w:t>
      </w:r>
    </w:p>
    <w:p w14:paraId="692B53CB"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di certificazione/garanzia di processi e prodotti</w:t>
      </w:r>
    </w:p>
    <w:p w14:paraId="3E3A7893"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garantire la minimizzazione dei dati</w:t>
      </w:r>
    </w:p>
    <w:p w14:paraId="64307378"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garantire la qualità dei dati</w:t>
      </w:r>
    </w:p>
    <w:p w14:paraId="31CABB28"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garantire la conservazione limitata dei dati</w:t>
      </w:r>
    </w:p>
    <w:p w14:paraId="497AAAF9" w14:textId="77777777" w:rsidR="002A70E1" w:rsidRPr="008F19ED" w:rsidRDefault="002A70E1" w:rsidP="002A70E1">
      <w:pPr>
        <w:widowControl w:val="0"/>
        <w:contextualSpacing/>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garantire la responsabilità</w:t>
      </w:r>
    </w:p>
    <w:p w14:paraId="01FDEA34" w14:textId="77777777" w:rsidR="002A70E1" w:rsidRPr="008F19ED" w:rsidRDefault="002A70E1" w:rsidP="002A70E1">
      <w:pPr>
        <w:jc w:val="both"/>
        <w:rPr>
          <w:rFonts w:ascii="Franklin Gothic Book" w:hAnsi="Franklin Gothic Book"/>
        </w:rPr>
      </w:pPr>
      <w:r w:rsidRPr="008F19ED">
        <w:rPr>
          <w:rFonts w:ascii="MS Gothic" w:eastAsia="MS Gothic" w:hAnsi="MS Gothic" w:hint="eastAsia"/>
        </w:rPr>
        <w:t>☒</w:t>
      </w:r>
      <w:r w:rsidRPr="008F19ED">
        <w:rPr>
          <w:rFonts w:ascii="Franklin Gothic Book" w:hAnsi="Franklin Gothic Book"/>
        </w:rPr>
        <w:t xml:space="preserve"> </w:t>
      </w:r>
      <w:r w:rsidRPr="008F19ED">
        <w:rPr>
          <w:rFonts w:ascii="Franklin Gothic Book" w:hAnsi="Franklin Gothic Book"/>
        </w:rPr>
        <w:tab/>
        <w:t>misure per consentire la portabilità dei dati e garantire la cancellazione;</w:t>
      </w:r>
    </w:p>
    <w:p w14:paraId="050E74E8" w14:textId="77777777" w:rsidR="002A70E1" w:rsidRPr="008F19ED" w:rsidRDefault="002A70E1" w:rsidP="002A70E1">
      <w:pPr>
        <w:jc w:val="both"/>
        <w:rPr>
          <w:rFonts w:ascii="Franklin Gothic Book" w:hAnsi="Franklin Gothic Book"/>
        </w:rPr>
      </w:pPr>
      <w:r w:rsidRPr="008F19ED">
        <w:rPr>
          <w:rFonts w:ascii="Franklin Gothic Book" w:hAnsi="Franklin Gothic Book"/>
        </w:rPr>
        <w:t>5.1.2</w:t>
      </w:r>
      <w:r w:rsidRPr="008F19ED">
        <w:rPr>
          <w:rFonts w:ascii="Franklin Gothic Book" w:hAnsi="Franklin Gothic Book"/>
        </w:rPr>
        <w:tab/>
        <w:t>consentire l’accesso ai propri sistemi informatici tramite l’utilizzo di identificativi univoci per ciascun utente, evitando identificativi condivisi tra più utenti, e attribuire a ciascun profilo di utenza i soli permessi di accesso ai sistemi necessari allo svolgimento delle rispettive mansioni operative (i permessi di accesso ai sistemi sui quali sono archiviati dati di titolarità della Società devono essere rivisti su base annuale e comunque revocati qualora questi non siano più necessari);</w:t>
      </w:r>
    </w:p>
    <w:p w14:paraId="16A79B9D" w14:textId="77777777" w:rsidR="002A70E1" w:rsidRPr="008F19ED" w:rsidRDefault="002A70E1" w:rsidP="002A70E1">
      <w:pPr>
        <w:jc w:val="both"/>
        <w:rPr>
          <w:rFonts w:ascii="Franklin Gothic Book" w:hAnsi="Franklin Gothic Book"/>
        </w:rPr>
      </w:pPr>
      <w:r w:rsidRPr="008F19ED">
        <w:rPr>
          <w:rFonts w:ascii="Franklin Gothic Book" w:hAnsi="Franklin Gothic Book"/>
        </w:rPr>
        <w:t>5.1.3</w:t>
      </w:r>
      <w:r w:rsidRPr="008F19ED">
        <w:rPr>
          <w:rFonts w:ascii="Franklin Gothic Book" w:hAnsi="Franklin Gothic Book"/>
        </w:rPr>
        <w:tab/>
        <w:t>non trasferire i Dati Personali della Società al di fuori dell’usuale luogo di lavoro, a meno che tale trasferimento non sia autorizzato dalle competenti pubbliche autorità, anche regolamentari e di vigilanza;</w:t>
      </w:r>
    </w:p>
    <w:p w14:paraId="37098A67" w14:textId="77777777" w:rsidR="002A70E1" w:rsidRPr="008F19ED" w:rsidRDefault="002A70E1" w:rsidP="002A70E1">
      <w:pPr>
        <w:ind w:left="705" w:hanging="705"/>
        <w:jc w:val="both"/>
        <w:rPr>
          <w:rFonts w:ascii="Franklin Gothic Book" w:hAnsi="Franklin Gothic Book"/>
        </w:rPr>
      </w:pPr>
      <w:r w:rsidRPr="008F19ED">
        <w:rPr>
          <w:rFonts w:ascii="Franklin Gothic Book" w:hAnsi="Franklin Gothic Book"/>
        </w:rPr>
        <w:t>5.1.4</w:t>
      </w:r>
      <w:r w:rsidRPr="008F19ED">
        <w:rPr>
          <w:rFonts w:ascii="Franklin Gothic Book" w:hAnsi="Franklin Gothic Book"/>
        </w:rPr>
        <w:tab/>
        <w:t>fornire alla Società, su specifica richiesta di quest’ultima, una descrizione dettagliata delle misure fisiche, tecniche ed organizzative applicate al Trattamento dei Dati Personali;</w:t>
      </w:r>
    </w:p>
    <w:p w14:paraId="040F5ABD" w14:textId="77777777" w:rsidR="002A70E1" w:rsidRPr="008F19ED" w:rsidRDefault="002A70E1" w:rsidP="002A70E1">
      <w:pPr>
        <w:ind w:left="705" w:hanging="705"/>
        <w:jc w:val="both"/>
        <w:rPr>
          <w:rFonts w:ascii="Franklin Gothic Book" w:hAnsi="Franklin Gothic Book"/>
        </w:rPr>
      </w:pPr>
      <w:r w:rsidRPr="008F19ED">
        <w:rPr>
          <w:rFonts w:ascii="Franklin Gothic Book" w:hAnsi="Franklin Gothic Book"/>
        </w:rPr>
        <w:t>5.1.5</w:t>
      </w:r>
      <w:r w:rsidRPr="008F19ED">
        <w:rPr>
          <w:rFonts w:ascii="Franklin Gothic Book" w:hAnsi="Franklin Gothic Book"/>
        </w:rPr>
        <w:tab/>
        <w:t xml:space="preserve">assistere la Società, relativamente ai dati oggetto di trattamento, nel garantire – ove applicabili – il rispetto degli obblighi relativi: </w:t>
      </w:r>
    </w:p>
    <w:p w14:paraId="5C18C133" w14:textId="77777777" w:rsidR="002A70E1" w:rsidRPr="008F19ED" w:rsidRDefault="002A70E1" w:rsidP="002A70E1">
      <w:pPr>
        <w:ind w:left="705"/>
        <w:jc w:val="both"/>
        <w:rPr>
          <w:rFonts w:ascii="Franklin Gothic Book" w:hAnsi="Franklin Gothic Book"/>
        </w:rPr>
      </w:pPr>
      <w:r w:rsidRPr="008F19ED">
        <w:rPr>
          <w:rFonts w:ascii="Franklin Gothic Book" w:hAnsi="Franklin Gothic Book"/>
        </w:rPr>
        <w:lastRenderedPageBreak/>
        <w:t>- alla sicurezza del trattamento;</w:t>
      </w:r>
    </w:p>
    <w:p w14:paraId="3CB8B8BD" w14:textId="77777777" w:rsidR="002A70E1" w:rsidRPr="008F19ED" w:rsidRDefault="002A70E1" w:rsidP="002A70E1">
      <w:pPr>
        <w:ind w:left="705"/>
        <w:jc w:val="both"/>
        <w:rPr>
          <w:rFonts w:ascii="Franklin Gothic Book" w:hAnsi="Franklin Gothic Book"/>
        </w:rPr>
      </w:pPr>
      <w:r w:rsidRPr="008F19ED">
        <w:rPr>
          <w:rFonts w:ascii="Franklin Gothic Book" w:hAnsi="Franklin Gothic Book"/>
        </w:rPr>
        <w:t>- alla notifica di una violazione dei dati personali all'Autorità di controllo;</w:t>
      </w:r>
    </w:p>
    <w:p w14:paraId="15940421" w14:textId="77777777" w:rsidR="002A70E1" w:rsidRPr="008F19ED" w:rsidRDefault="002A70E1" w:rsidP="002A70E1">
      <w:pPr>
        <w:ind w:left="705"/>
        <w:jc w:val="both"/>
        <w:rPr>
          <w:rFonts w:ascii="Franklin Gothic Book" w:hAnsi="Franklin Gothic Book"/>
        </w:rPr>
      </w:pPr>
      <w:r w:rsidRPr="008F19ED">
        <w:rPr>
          <w:rFonts w:ascii="Franklin Gothic Book" w:hAnsi="Franklin Gothic Book"/>
        </w:rPr>
        <w:t>- alla comunicazione di una violazione dei dati personali all'interessato;</w:t>
      </w:r>
    </w:p>
    <w:p w14:paraId="6A6F14D1" w14:textId="77777777" w:rsidR="002A70E1" w:rsidRPr="008F19ED" w:rsidRDefault="002A70E1" w:rsidP="002A70E1">
      <w:pPr>
        <w:ind w:left="705"/>
        <w:jc w:val="both"/>
        <w:rPr>
          <w:rFonts w:ascii="Franklin Gothic Book" w:hAnsi="Franklin Gothic Book"/>
        </w:rPr>
      </w:pPr>
      <w:r w:rsidRPr="008F19ED">
        <w:rPr>
          <w:rFonts w:ascii="Franklin Gothic Book" w:hAnsi="Franklin Gothic Book"/>
        </w:rPr>
        <w:t>- alla valutazione d'impatto sulla protezione dei dati;</w:t>
      </w:r>
    </w:p>
    <w:p w14:paraId="427E83EC" w14:textId="77777777" w:rsidR="002A70E1" w:rsidRPr="008F19ED" w:rsidRDefault="002A70E1" w:rsidP="002A70E1">
      <w:pPr>
        <w:ind w:left="705"/>
        <w:jc w:val="both"/>
        <w:rPr>
          <w:rFonts w:ascii="Franklin Gothic Book" w:hAnsi="Franklin Gothic Book"/>
        </w:rPr>
      </w:pPr>
      <w:r w:rsidRPr="008F19ED">
        <w:rPr>
          <w:rFonts w:ascii="Franklin Gothic Book" w:hAnsi="Franklin Gothic Book"/>
        </w:rPr>
        <w:t>- alla consultazione preventiva.</w:t>
      </w:r>
    </w:p>
    <w:p w14:paraId="0A97C117" w14:textId="77777777" w:rsidR="002A70E1" w:rsidRPr="008F19ED" w:rsidRDefault="002A70E1" w:rsidP="002A70E1">
      <w:pPr>
        <w:jc w:val="both"/>
        <w:rPr>
          <w:rFonts w:ascii="Franklin Gothic Book" w:hAnsi="Franklin Gothic Book"/>
        </w:rPr>
      </w:pPr>
      <w:r w:rsidRPr="008F19ED">
        <w:rPr>
          <w:rFonts w:ascii="Franklin Gothic Book" w:hAnsi="Franklin Gothic Book"/>
        </w:rPr>
        <w:t>In particolare, in caso di violazione dei dati personali subita dal Responsabile e che ne determini la distruzione, perdita, modifica, divulgazione non autorizzata dei dati personali, lo stesso Responsabile deve:</w:t>
      </w:r>
    </w:p>
    <w:p w14:paraId="7AD74659"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informare la Società, tempestivamente e senza ingiustificato ritardo, e comunque nei termini di legge, di essere venuto a conoscenza di una violazione e fornire tutti i dettagli completi della violazione subita (descrizione, volume dei dati personali interessati, natura della violazione, i rischi per gli interessati e le misure adottate per mitigare i rischi);</w:t>
      </w:r>
    </w:p>
    <w:p w14:paraId="2FB2D0F9"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fornire assistenza alla Società per far fronte alla violazione e alle sue conseguenze (soprattutto in capo agli interessati coinvolti).</w:t>
      </w:r>
    </w:p>
    <w:p w14:paraId="7A07B80C" w14:textId="77777777" w:rsidR="002A70E1" w:rsidRPr="008F19ED" w:rsidRDefault="002A70E1" w:rsidP="002A70E1">
      <w:pPr>
        <w:jc w:val="both"/>
        <w:rPr>
          <w:rFonts w:ascii="Franklin Gothic Book" w:hAnsi="Franklin Gothic Book"/>
        </w:rPr>
      </w:pPr>
      <w:r w:rsidRPr="008F19ED">
        <w:rPr>
          <w:rFonts w:ascii="Franklin Gothic Book" w:hAnsi="Franklin Gothic Book"/>
        </w:rPr>
        <w:t>Tali misure sono richieste al fine di garantire un livello di sicurezza adeguato al rischio correlato al trattamento eseguito.</w:t>
      </w:r>
    </w:p>
    <w:p w14:paraId="152C8B2A" w14:textId="77777777" w:rsidR="002A70E1" w:rsidRPr="008F19ED" w:rsidRDefault="002A70E1" w:rsidP="002A70E1">
      <w:pPr>
        <w:jc w:val="both"/>
        <w:rPr>
          <w:rFonts w:ascii="Franklin Gothic Book" w:hAnsi="Franklin Gothic Book"/>
        </w:rPr>
      </w:pPr>
      <w:r w:rsidRPr="008F19ED">
        <w:rPr>
          <w:rFonts w:ascii="Franklin Gothic Book" w:hAnsi="Franklin Gothic Book"/>
        </w:rPr>
        <w:t xml:space="preserve">Qualora venga rilevato che un’istruzione impartita dal Titolare vìoli le disposizioni relative alla normativa rilevante in tema di protezione dei dati personali, il Responsabile si obbliga ad informare immediatamente lo stesso Titolare di tale circostanza. </w:t>
      </w:r>
    </w:p>
    <w:p w14:paraId="68E385D3" w14:textId="77777777" w:rsidR="002A70E1" w:rsidRPr="008F19ED" w:rsidRDefault="002A70E1" w:rsidP="002A70E1">
      <w:pPr>
        <w:pStyle w:val="Paragrafoelenco"/>
        <w:numPr>
          <w:ilvl w:val="1"/>
          <w:numId w:val="2"/>
        </w:numPr>
        <w:ind w:left="720"/>
        <w:jc w:val="both"/>
        <w:rPr>
          <w:rFonts w:ascii="Franklin Gothic Book" w:hAnsi="Franklin Gothic Book"/>
          <w:b/>
          <w:i/>
        </w:rPr>
      </w:pPr>
      <w:r w:rsidRPr="008F19ED">
        <w:rPr>
          <w:rFonts w:ascii="Franklin Gothic Book" w:hAnsi="Franklin Gothic Book"/>
          <w:b/>
          <w:i/>
        </w:rPr>
        <w:t>Modulistica Privacy</w:t>
      </w:r>
    </w:p>
    <w:p w14:paraId="7B91D900"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dovrà adottare senza indugio la documentazione in materia di protezione dei dati personali prevista dalla normativa italiana ed europea in materia di protezione dei dati personali (tra cui il Registro delle Attività di trattamento ai sensi dell’art. 30 del Regolamento UE 2016/679) e le relative procedure concernenti le misure organizzative e di sicurezza.</w:t>
      </w:r>
    </w:p>
    <w:p w14:paraId="253EBDAD"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si impegna a fornire al Titolare una dichiarazione avente ad oggetto le misure tecniche ed organizzative relative al Trattamento adottate nell’ambito dell’esecuzione del presente Contratto e a fornire tempestivamente ulteriori chiarimenti al Titolare qualora da questi richiesti. In particolare, il Responsabile si impegna a fornire sin d’ora al Titolare la seguente documentazione:</w:t>
      </w:r>
    </w:p>
    <w:p w14:paraId="72FF663E" w14:textId="77777777" w:rsidR="002A70E1" w:rsidRPr="008F19ED" w:rsidRDefault="002A70E1" w:rsidP="002A70E1">
      <w:pPr>
        <w:jc w:val="both"/>
        <w:rPr>
          <w:rFonts w:ascii="Franklin Gothic Book" w:hAnsi="Franklin Gothic Book"/>
          <w:i/>
        </w:rPr>
      </w:pPr>
      <w:r w:rsidRPr="008F19ED">
        <w:rPr>
          <w:rFonts w:ascii="Franklin Gothic Book" w:hAnsi="Franklin Gothic Book"/>
          <w:i/>
        </w:rPr>
        <w:t>- Registro dei Trattamenti del Responsabile (relativo ai Trattamenti effettuati per conto del Titolare nello svolgimento dei servizi);</w:t>
      </w:r>
    </w:p>
    <w:p w14:paraId="4B0254E7" w14:textId="77777777" w:rsidR="002A70E1" w:rsidRPr="008F19ED" w:rsidRDefault="002A70E1" w:rsidP="002A70E1">
      <w:pPr>
        <w:jc w:val="both"/>
        <w:rPr>
          <w:rFonts w:ascii="Franklin Gothic Book" w:hAnsi="Franklin Gothic Book"/>
          <w:i/>
        </w:rPr>
      </w:pPr>
      <w:r w:rsidRPr="008F19ED">
        <w:rPr>
          <w:rFonts w:ascii="Franklin Gothic Book" w:hAnsi="Franklin Gothic Book"/>
          <w:i/>
        </w:rPr>
        <w:t>- Elenco dei Sub-responsabili utilizzati per i trattamenti di dati effettuati per conto del Titolare (come indicato al punto 6);</w:t>
      </w:r>
    </w:p>
    <w:p w14:paraId="33800FD7" w14:textId="77777777" w:rsidR="002A70E1" w:rsidRPr="008F19ED" w:rsidRDefault="002A70E1" w:rsidP="002A70E1">
      <w:pPr>
        <w:jc w:val="both"/>
        <w:rPr>
          <w:rFonts w:ascii="Franklin Gothic Book" w:hAnsi="Franklin Gothic Book"/>
          <w:i/>
        </w:rPr>
      </w:pPr>
      <w:r w:rsidRPr="008F19ED">
        <w:rPr>
          <w:rFonts w:ascii="Franklin Gothic Book" w:hAnsi="Franklin Gothic Book"/>
          <w:i/>
        </w:rPr>
        <w:t>- Elenco delle misure di sicurezza tecniche e organizzative adottate dal Responsabile;</w:t>
      </w:r>
    </w:p>
    <w:p w14:paraId="52EC707D" w14:textId="77777777" w:rsidR="002A70E1" w:rsidRPr="008F19ED" w:rsidRDefault="002A70E1" w:rsidP="002A70E1">
      <w:pPr>
        <w:jc w:val="both"/>
        <w:rPr>
          <w:rFonts w:ascii="Franklin Gothic Book" w:hAnsi="Franklin Gothic Book"/>
          <w:i/>
        </w:rPr>
      </w:pPr>
      <w:r w:rsidRPr="008F19ED">
        <w:rPr>
          <w:rFonts w:ascii="Franklin Gothic Book" w:hAnsi="Franklin Gothic Book"/>
          <w:i/>
        </w:rPr>
        <w:t xml:space="preserve">- Elenco delle misure di sicurezza tecniche e organizzative relative agli applicativi in uso presso il Titolare. </w:t>
      </w:r>
    </w:p>
    <w:p w14:paraId="53A44CE4" w14:textId="77777777" w:rsidR="002A70E1" w:rsidRPr="008F19ED" w:rsidRDefault="002A70E1" w:rsidP="002A70E1">
      <w:pPr>
        <w:pStyle w:val="Paragrafoelenco"/>
        <w:numPr>
          <w:ilvl w:val="1"/>
          <w:numId w:val="2"/>
        </w:numPr>
        <w:ind w:left="720"/>
        <w:jc w:val="both"/>
        <w:rPr>
          <w:rFonts w:ascii="Franklin Gothic Book" w:hAnsi="Franklin Gothic Book"/>
          <w:b/>
          <w:i/>
        </w:rPr>
      </w:pPr>
      <w:r w:rsidRPr="008F19ED">
        <w:rPr>
          <w:rFonts w:ascii="Franklin Gothic Book" w:hAnsi="Franklin Gothic Book"/>
          <w:b/>
          <w:i/>
        </w:rPr>
        <w:lastRenderedPageBreak/>
        <w:t>Istanze degli Interessati</w:t>
      </w:r>
    </w:p>
    <w:p w14:paraId="6126ACBB" w14:textId="77777777" w:rsidR="002A70E1" w:rsidRPr="008F19ED" w:rsidRDefault="002A70E1" w:rsidP="002A70E1">
      <w:pPr>
        <w:jc w:val="both"/>
        <w:rPr>
          <w:rFonts w:ascii="Franklin Gothic Book" w:eastAsia="Calibri" w:hAnsi="Franklin Gothic Book"/>
        </w:rPr>
      </w:pPr>
      <w:r w:rsidRPr="008F19ED">
        <w:rPr>
          <w:rFonts w:ascii="Franklin Gothic Book" w:eastAsia="Calibri" w:hAnsi="Franklin Gothic Book"/>
        </w:rPr>
        <w:t xml:space="preserve">Tenendo conto della natura del trattamento, il Responsabile si obbliga ad assistere e supportare il Titolare del trattamento con misure tecniche e organizzative adeguate, nella misura in cui ciò sia possibile, al fine di soddisfare </w:t>
      </w:r>
      <w:r w:rsidRPr="008F19ED">
        <w:rPr>
          <w:rFonts w:ascii="Franklin Gothic Book" w:hAnsi="Franklin Gothic Book"/>
        </w:rPr>
        <w:t>l'obbligo</w:t>
      </w:r>
      <w:r w:rsidRPr="008F19ED">
        <w:rPr>
          <w:rFonts w:ascii="Franklin Gothic Book" w:eastAsia="Calibri" w:hAnsi="Franklin Gothic Book"/>
        </w:rPr>
        <w:t xml:space="preserve"> della Società di dare riscontro alle richieste per l'esercizio dei diritti dell'interessato (negli ambiti e nel contesto del ruolo ricoperto e in cui opera il Responsabile).</w:t>
      </w:r>
    </w:p>
    <w:p w14:paraId="23BD5CF9" w14:textId="77777777" w:rsidR="002A70E1" w:rsidRPr="008F19ED" w:rsidRDefault="002A70E1" w:rsidP="002A70E1">
      <w:pPr>
        <w:jc w:val="both"/>
        <w:rPr>
          <w:rFonts w:ascii="Franklin Gothic Book" w:hAnsi="Franklin Gothic Book"/>
        </w:rPr>
      </w:pPr>
      <w:r w:rsidRPr="008F19ED">
        <w:rPr>
          <w:rFonts w:ascii="Franklin Gothic Book" w:hAnsi="Franklin Gothic Book"/>
        </w:rPr>
        <w:t>In particolare, qualora il Responsabile riceva richieste provenienti dagli Interessati, finalizzate all’esercizio dei propri diritti, esso dovrà:</w:t>
      </w:r>
    </w:p>
    <w:p w14:paraId="32A48A89"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darne tempestiva comunicazione scritta al Titolare, allegando copia delle richieste ricevute;</w:t>
      </w:r>
    </w:p>
    <w:p w14:paraId="6D636795"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coordinarsi, ove necessario e per quanto di propria competenza, con le funzioni interne designate dal Titolare per gestire le relazioni con gli Interessati.</w:t>
      </w:r>
    </w:p>
    <w:p w14:paraId="1989B9B7" w14:textId="77777777" w:rsidR="002A70E1" w:rsidRPr="008F19ED" w:rsidRDefault="002A70E1" w:rsidP="002A70E1">
      <w:pPr>
        <w:pStyle w:val="Paragrafoelenco"/>
        <w:jc w:val="both"/>
        <w:rPr>
          <w:rFonts w:ascii="Franklin Gothic Book" w:hAnsi="Franklin Gothic Book"/>
        </w:rPr>
      </w:pPr>
    </w:p>
    <w:p w14:paraId="53A65B40" w14:textId="77777777" w:rsidR="002A70E1" w:rsidRPr="008F19ED" w:rsidRDefault="002A70E1" w:rsidP="002A70E1">
      <w:pPr>
        <w:pStyle w:val="Paragrafoelenco"/>
        <w:numPr>
          <w:ilvl w:val="1"/>
          <w:numId w:val="2"/>
        </w:numPr>
        <w:ind w:left="720"/>
        <w:jc w:val="both"/>
        <w:rPr>
          <w:rFonts w:ascii="Franklin Gothic Book" w:hAnsi="Franklin Gothic Book"/>
          <w:b/>
          <w:i/>
        </w:rPr>
      </w:pPr>
      <w:r w:rsidRPr="008F19ED">
        <w:rPr>
          <w:rFonts w:ascii="Franklin Gothic Book" w:hAnsi="Franklin Gothic Book"/>
          <w:b/>
        </w:rPr>
        <w:t xml:space="preserve"> </w:t>
      </w:r>
      <w:r w:rsidRPr="008F19ED">
        <w:rPr>
          <w:rFonts w:ascii="Franklin Gothic Book" w:hAnsi="Franklin Gothic Book"/>
          <w:b/>
          <w:i/>
        </w:rPr>
        <w:t>Autorizzati -</w:t>
      </w:r>
      <w:r w:rsidRPr="008F19ED">
        <w:rPr>
          <w:rFonts w:ascii="Franklin Gothic Book" w:hAnsi="Franklin Gothic Book"/>
          <w:b/>
        </w:rPr>
        <w:t xml:space="preserve"> </w:t>
      </w:r>
      <w:r w:rsidRPr="008F19ED">
        <w:rPr>
          <w:rFonts w:ascii="Franklin Gothic Book" w:hAnsi="Franklin Gothic Book"/>
          <w:b/>
          <w:i/>
        </w:rPr>
        <w:t>Incaricati</w:t>
      </w:r>
    </w:p>
    <w:p w14:paraId="300781D0"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dovrà identificare e nominare le persone autorizzate ad effettuare operazioni di Trattamento sui dati di titolarità della Società, identificando l’ambito autorizzativo consentito. Allo stesso tempo, il Responsabile dovrà:</w:t>
      </w:r>
    </w:p>
    <w:p w14:paraId="2B0BE10E" w14:textId="77777777" w:rsidR="002A70E1" w:rsidRPr="008F19ED" w:rsidRDefault="002A70E1" w:rsidP="002A70E1">
      <w:pPr>
        <w:jc w:val="both"/>
        <w:rPr>
          <w:rFonts w:ascii="Franklin Gothic Book" w:hAnsi="Franklin Gothic Book"/>
        </w:rPr>
      </w:pPr>
      <w:r w:rsidRPr="008F19ED">
        <w:rPr>
          <w:rFonts w:ascii="Franklin Gothic Book" w:hAnsi="Franklin Gothic Book"/>
        </w:rPr>
        <w:t>- fornire agli Incaricati le dovute istruzioni relativamente alle operazioni ed alle modalità di Trattamento dei Dati Personali;</w:t>
      </w:r>
    </w:p>
    <w:p w14:paraId="01C59D6C" w14:textId="77777777" w:rsidR="002A70E1" w:rsidRPr="008F19ED" w:rsidRDefault="002A70E1" w:rsidP="002A70E1">
      <w:pPr>
        <w:jc w:val="both"/>
        <w:rPr>
          <w:rFonts w:ascii="Franklin Gothic Book" w:hAnsi="Franklin Gothic Book"/>
        </w:rPr>
      </w:pPr>
      <w:r w:rsidRPr="008F19ED">
        <w:rPr>
          <w:rFonts w:ascii="Franklin Gothic Book" w:hAnsi="Franklin Gothic Book"/>
        </w:rPr>
        <w:t>- rispettare e far rispettare agli autorizzati al trattamento e agli altri soggetti che per qualsivoglia motivo entreranno in contatto con i trattamenti di dati personali della Società, le misure di sicurezza già attuate o che verranno in futuro predisposte ai sensi della normativa applicabile in materia di protezione dei dati personali;</w:t>
      </w:r>
    </w:p>
    <w:p w14:paraId="1534E8B7" w14:textId="77777777" w:rsidR="002A70E1" w:rsidRPr="008F19ED" w:rsidRDefault="002A70E1" w:rsidP="002A70E1">
      <w:pPr>
        <w:jc w:val="both"/>
        <w:rPr>
          <w:rFonts w:ascii="Franklin Gothic Book" w:hAnsi="Franklin Gothic Book"/>
        </w:rPr>
      </w:pPr>
      <w:r w:rsidRPr="008F19ED">
        <w:rPr>
          <w:rFonts w:ascii="Franklin Gothic Book" w:hAnsi="Franklin Gothic Book"/>
        </w:rPr>
        <w:t>- verificare con cadenza almeno annuale che i profili di accesso assegnati agli autorizzati al trattamento siano adeguati e non eccedenti alle esigenze della mansione.</w:t>
      </w:r>
    </w:p>
    <w:p w14:paraId="29D07BF7"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garantisce che i propri dipendenti e collaboratori siano affidabili ed abbiano piena conoscenza della normativa in materia di protezione dei dati personali. Ove non già presenti, il Fornitore deve documentare le istruzioni operative per il trattamento dei dati, comprensive delle misure da adottare per la sicurezza dei dati stessi.</w:t>
      </w:r>
    </w:p>
    <w:p w14:paraId="3E308826"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Collaboratori esterni, sub-Responsabili e Terze Parti</w:t>
      </w:r>
    </w:p>
    <w:p w14:paraId="66E3F657"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previa autorizzazione scritta della Società, potrebbe dover comunicare o rendere disponibili i Dati Personali di titolarità di quest’ultima ad uno o più soggetti terzi (quali sub-Responsabili) o a Collaboratori esterni, al fine di affidare a tali soggetti parte delle attività di Trattamento.</w:t>
      </w:r>
    </w:p>
    <w:p w14:paraId="526E4DF5"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è tenuto a comunicare preventivamente al Titolare la lista dei sub-Responsabili e Collaboratori Esterni di cui intende avvalersi, e ad impartire a tali soggetti, dietro autorizzazione espressa della Società, precise istruzioni relativamente al Trattamento dei Dati Personali di titolarità della Società.</w:t>
      </w:r>
    </w:p>
    <w:p w14:paraId="6CB18E7C" w14:textId="77777777" w:rsidR="002A70E1" w:rsidRPr="008F19ED" w:rsidRDefault="002A70E1" w:rsidP="002A70E1">
      <w:pPr>
        <w:jc w:val="both"/>
        <w:rPr>
          <w:rFonts w:ascii="Franklin Gothic Book" w:hAnsi="Franklin Gothic Book"/>
        </w:rPr>
      </w:pPr>
      <w:r w:rsidRPr="008F19ED">
        <w:rPr>
          <w:rFonts w:ascii="Franklin Gothic Book" w:hAnsi="Franklin Gothic Book"/>
        </w:rPr>
        <w:t xml:space="preserve">Qualora opportuno al fine di dare attuazione alle previsioni del Regolamento UE 2016/679, del Codice Privacy e del Contratto in essere tra le Parti, il Responsabile, previa autorizzazione da parte del Titolare, si obbliga a far sottoscrivere ai propri sub-Responsabili e/o Collaboratori Esterni le medesime condizioni applicate nella </w:t>
      </w:r>
      <w:r w:rsidRPr="008F19ED">
        <w:rPr>
          <w:rFonts w:ascii="Franklin Gothic Book" w:hAnsi="Franklin Gothic Book"/>
        </w:rPr>
        <w:lastRenderedPageBreak/>
        <w:t>presente designazione a responsabile, mediante sottoscrizione di appositi accordi con i sub-Responsabili e/o Collaboratori Esterni.</w:t>
      </w:r>
    </w:p>
    <w:p w14:paraId="72B42D1F" w14:textId="77777777" w:rsidR="002A70E1" w:rsidRPr="008F19ED" w:rsidRDefault="002A70E1" w:rsidP="002A70E1">
      <w:pPr>
        <w:jc w:val="both"/>
        <w:rPr>
          <w:rFonts w:ascii="Franklin Gothic Book" w:hAnsi="Franklin Gothic Book"/>
        </w:rPr>
      </w:pPr>
      <w:r w:rsidRPr="008F19ED">
        <w:rPr>
          <w:rFonts w:ascii="Franklin Gothic Book" w:hAnsi="Franklin Gothic Book"/>
        </w:rPr>
        <w:t>I Collaboratori Esterni e i sub-Responsabili potranno trattare i Dati Personali nella misura in cui tale trattamento sia strettamente necessario per l’esecuzione del Contratto che il Fornitore ha stipulato con la Società, ed in ogni caso nel rispetto del presente accordo scritto, restando inteso tra le Parti che tali soggetti esterni saranno inoltre obbligati al rispetto delle limitazioni cui il Fornitore stesso è tenuto. Nello specifico, il Responsabile:</w:t>
      </w:r>
    </w:p>
    <w:p w14:paraId="0533E4B1"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 xml:space="preserve">si obbliga a stipulare con i Collaboratori Esterni e i sub-Responsabili un accordo scritto (o specifico atto di designazione a su-responsabili) che imponga a quest’ultimi il rispetto degli stessi obblighi in materia di protezione dei Dati Personali a cui il Responsabile è vincolato nei confronti della Società (in base al Contratto e al presente atto di designazione), prevedendo, in particolare, garanzie sufficienti per mettere in atto misure tecniche ed organizzative adeguate in modo che il trattamento soddisfi i requisiti della normativa italiana ed europea in materia di trattamento dei dati personali; </w:t>
      </w:r>
    </w:p>
    <w:p w14:paraId="32D91977" w14:textId="77777777" w:rsidR="002A70E1" w:rsidRPr="008F19ED" w:rsidRDefault="002A70E1" w:rsidP="002A70E1">
      <w:pPr>
        <w:pStyle w:val="Paragrafoelenco"/>
        <w:numPr>
          <w:ilvl w:val="0"/>
          <w:numId w:val="1"/>
        </w:numPr>
        <w:jc w:val="both"/>
        <w:rPr>
          <w:rFonts w:ascii="Franklin Gothic Book" w:hAnsi="Franklin Gothic Book"/>
        </w:rPr>
      </w:pPr>
      <w:r w:rsidRPr="008F19ED">
        <w:rPr>
          <w:rFonts w:ascii="Franklin Gothic Book" w:hAnsi="Franklin Gothic Book"/>
        </w:rPr>
        <w:t>si obbliga, in caso di autorizzazione scritta generale, ad informare la Società di eventuali modifiche previste riguardanti l'aggiunta o la sostituzione di altri Collaboratori Esterni o sub-Responsabili del trattamento, dando così al Titolare del trattamento l'opportunità di opporsi a tali modifiche.</w:t>
      </w:r>
    </w:p>
    <w:p w14:paraId="4DB2C8CA" w14:textId="77777777" w:rsidR="002A70E1" w:rsidRPr="008F19ED" w:rsidRDefault="002A70E1" w:rsidP="002A70E1">
      <w:pPr>
        <w:jc w:val="both"/>
        <w:rPr>
          <w:rFonts w:ascii="Franklin Gothic Book" w:hAnsi="Franklin Gothic Book"/>
        </w:rPr>
      </w:pPr>
      <w:r w:rsidRPr="008F19ED">
        <w:rPr>
          <w:rFonts w:ascii="Franklin Gothic Book" w:hAnsi="Franklin Gothic Book"/>
        </w:rPr>
        <w:t>Qualora gli eventuali Collaboratori Esterni e sub-Responsabili del trattamento omettano di adempiere ai propri obblighi in materia di protezione dei dati, il Responsabile dichiara espressamente e garantisce di mantenere l’intera responsabilità circa l’adempimento degli obblighi da parte di tali soggetti.</w:t>
      </w:r>
    </w:p>
    <w:p w14:paraId="5ECDD010"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si impegna a non comunicare, trasferire o condividere, i Dati Personali di titolarità della Società a Terze Parti.</w:t>
      </w:r>
    </w:p>
    <w:p w14:paraId="18B3D81F"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Deroghe all’obbligo di riservatezza</w:t>
      </w:r>
    </w:p>
    <w:p w14:paraId="4676DCBA"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i suoi dipendenti o i Collaboratori Esterni sono tenuti a non divulgare o comunicare i Dati Personali senza il consenso della Società, fatta eccezione per l’ipotesi in cui detta comunicazione sia resa nei confronti di:</w:t>
      </w:r>
    </w:p>
    <w:p w14:paraId="58FE9FA3" w14:textId="77777777" w:rsidR="002A70E1" w:rsidRPr="008F19ED" w:rsidRDefault="002A70E1" w:rsidP="002A70E1">
      <w:pPr>
        <w:pStyle w:val="Paragrafoelenco"/>
        <w:numPr>
          <w:ilvl w:val="0"/>
          <w:numId w:val="3"/>
        </w:numPr>
        <w:jc w:val="both"/>
        <w:rPr>
          <w:rFonts w:ascii="Franklin Gothic Book" w:hAnsi="Franklin Gothic Book"/>
        </w:rPr>
      </w:pPr>
      <w:r w:rsidRPr="008F19ED">
        <w:rPr>
          <w:rFonts w:ascii="Franklin Gothic Book" w:hAnsi="Franklin Gothic Book"/>
        </w:rPr>
        <w:t>soggetti autorizzati dalla Società, dipendenti del Fornitore o Collaboratori Esterni quando ciò sia necessario per l’esecuzione dei servizi, o</w:t>
      </w:r>
    </w:p>
    <w:p w14:paraId="3B3F28C6" w14:textId="77777777" w:rsidR="002A70E1" w:rsidRPr="008F19ED" w:rsidRDefault="002A70E1" w:rsidP="002A70E1">
      <w:pPr>
        <w:pStyle w:val="Paragrafoelenco"/>
        <w:numPr>
          <w:ilvl w:val="0"/>
          <w:numId w:val="3"/>
        </w:numPr>
        <w:jc w:val="both"/>
        <w:rPr>
          <w:rFonts w:ascii="Franklin Gothic Book" w:hAnsi="Franklin Gothic Book"/>
        </w:rPr>
      </w:pPr>
      <w:r w:rsidRPr="008F19ED">
        <w:rPr>
          <w:rFonts w:ascii="Franklin Gothic Book" w:hAnsi="Franklin Gothic Book"/>
        </w:rPr>
        <w:t xml:space="preserve">una pubblica autorità competente, anche </w:t>
      </w:r>
      <w:proofErr w:type="spellStart"/>
      <w:r w:rsidRPr="008F19ED">
        <w:rPr>
          <w:rFonts w:ascii="Franklin Gothic Book" w:hAnsi="Franklin Gothic Book"/>
        </w:rPr>
        <w:t>regolatoria</w:t>
      </w:r>
      <w:proofErr w:type="spellEnd"/>
      <w:r w:rsidRPr="008F19ED">
        <w:rPr>
          <w:rFonts w:ascii="Franklin Gothic Book" w:hAnsi="Franklin Gothic Book"/>
        </w:rPr>
        <w:t xml:space="preserve"> e di vigilanza,</w:t>
      </w:r>
    </w:p>
    <w:p w14:paraId="010C17BD" w14:textId="77777777" w:rsidR="002A70E1" w:rsidRPr="008F19ED" w:rsidRDefault="002A70E1" w:rsidP="002A70E1">
      <w:pPr>
        <w:jc w:val="both"/>
        <w:rPr>
          <w:rFonts w:ascii="Franklin Gothic Book" w:hAnsi="Franklin Gothic Book"/>
        </w:rPr>
      </w:pPr>
      <w:r w:rsidRPr="008F19ED">
        <w:rPr>
          <w:rFonts w:ascii="Franklin Gothic Book" w:hAnsi="Franklin Gothic Book"/>
        </w:rPr>
        <w:t>fermo restando che:</w:t>
      </w:r>
    </w:p>
    <w:p w14:paraId="47F75F0A" w14:textId="77777777" w:rsidR="002A70E1" w:rsidRPr="008F19ED" w:rsidRDefault="002A70E1" w:rsidP="002A70E1">
      <w:pPr>
        <w:pStyle w:val="Paragrafoelenco"/>
        <w:numPr>
          <w:ilvl w:val="0"/>
          <w:numId w:val="4"/>
        </w:numPr>
        <w:jc w:val="both"/>
        <w:rPr>
          <w:rFonts w:ascii="Franklin Gothic Book" w:hAnsi="Franklin Gothic Book"/>
        </w:rPr>
      </w:pPr>
      <w:r w:rsidRPr="008F19ED">
        <w:rPr>
          <w:rFonts w:ascii="Franklin Gothic Book" w:hAnsi="Franklin Gothic Book"/>
        </w:rPr>
        <w:t>la comunicazione di tali Dati Personali dovrà essere effettuata nel rispetto di questo accordo e della legge applicabile;</w:t>
      </w:r>
    </w:p>
    <w:p w14:paraId="7805D102" w14:textId="77777777" w:rsidR="002A70E1" w:rsidRPr="008F19ED" w:rsidRDefault="002A70E1" w:rsidP="002A70E1">
      <w:pPr>
        <w:pStyle w:val="Paragrafoelenco"/>
        <w:numPr>
          <w:ilvl w:val="0"/>
          <w:numId w:val="4"/>
        </w:numPr>
        <w:jc w:val="both"/>
        <w:rPr>
          <w:rFonts w:ascii="Franklin Gothic Book" w:hAnsi="Franklin Gothic Book"/>
        </w:rPr>
      </w:pPr>
      <w:r w:rsidRPr="008F19ED">
        <w:rPr>
          <w:rFonts w:ascii="Franklin Gothic Book" w:hAnsi="Franklin Gothic Book"/>
        </w:rPr>
        <w:t>i contratti sottoscritti con i Collaboratori Esterni dovranno riportare le medesime previsioni di cui al presente documento relativamente al corretto trattamento e sulla riservatezza, e</w:t>
      </w:r>
    </w:p>
    <w:p w14:paraId="12301EE2" w14:textId="77777777" w:rsidR="002A70E1" w:rsidRPr="008F19ED" w:rsidRDefault="002A70E1" w:rsidP="002A70E1">
      <w:pPr>
        <w:pStyle w:val="Paragrafoelenco"/>
        <w:numPr>
          <w:ilvl w:val="0"/>
          <w:numId w:val="4"/>
        </w:numPr>
        <w:ind w:left="1077"/>
        <w:contextualSpacing w:val="0"/>
        <w:jc w:val="both"/>
        <w:rPr>
          <w:rFonts w:ascii="Franklin Gothic Book" w:hAnsi="Franklin Gothic Book"/>
        </w:rPr>
      </w:pPr>
      <w:r w:rsidRPr="008F19ED">
        <w:rPr>
          <w:rFonts w:ascii="Franklin Gothic Book" w:hAnsi="Franklin Gothic Book"/>
        </w:rPr>
        <w:t>il Fornitore e i Collaboratori Esterni dovranno dare al Titolare preventivo avviso scritto di comunicazioni conformi alla clausola 7 (b).</w:t>
      </w:r>
    </w:p>
    <w:p w14:paraId="5B1D7FF8"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Comunicazione delle richieste di accesso, perdite o danno</w:t>
      </w:r>
    </w:p>
    <w:p w14:paraId="15C32BF5"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è tenuto a comunicare immediatamente alla Società e fornire tutta la necessaria assistenza:</w:t>
      </w:r>
    </w:p>
    <w:p w14:paraId="7B7A07D4" w14:textId="77777777" w:rsidR="002A70E1" w:rsidRPr="008F19ED" w:rsidRDefault="002A70E1" w:rsidP="002A70E1">
      <w:pPr>
        <w:pStyle w:val="Paragrafoelenco"/>
        <w:numPr>
          <w:ilvl w:val="0"/>
          <w:numId w:val="5"/>
        </w:numPr>
        <w:jc w:val="both"/>
        <w:rPr>
          <w:rFonts w:ascii="Franklin Gothic Book" w:hAnsi="Franklin Gothic Book"/>
        </w:rPr>
      </w:pPr>
      <w:r w:rsidRPr="008F19ED">
        <w:rPr>
          <w:rFonts w:ascii="Franklin Gothic Book" w:hAnsi="Franklin Gothic Book"/>
        </w:rPr>
        <w:lastRenderedPageBreak/>
        <w:t>in caso di richiesta di accesso ai Dati Personali effettuata da un Interessato, da una autorità di controllo, da una autorità indipendente o dall’autorità giudiziaria;</w:t>
      </w:r>
    </w:p>
    <w:p w14:paraId="138B4834" w14:textId="77777777" w:rsidR="002A70E1" w:rsidRPr="008F19ED" w:rsidRDefault="002A70E1" w:rsidP="002A70E1">
      <w:pPr>
        <w:pStyle w:val="Paragrafoelenco"/>
        <w:numPr>
          <w:ilvl w:val="0"/>
          <w:numId w:val="5"/>
        </w:numPr>
        <w:jc w:val="both"/>
        <w:rPr>
          <w:rFonts w:ascii="Franklin Gothic Book" w:hAnsi="Franklin Gothic Book"/>
        </w:rPr>
      </w:pPr>
      <w:r w:rsidRPr="008F19ED">
        <w:rPr>
          <w:rFonts w:ascii="Franklin Gothic Book" w:hAnsi="Franklin Gothic Book"/>
        </w:rPr>
        <w:t>qualora venga a conoscenza di una delle seguenti circostanze, in conformità a quanto previsto nel precedente paragrafo 5.1:</w:t>
      </w:r>
    </w:p>
    <w:p w14:paraId="615DB3DA" w14:textId="77777777" w:rsidR="002A70E1" w:rsidRPr="008F19ED" w:rsidRDefault="002A70E1" w:rsidP="002A70E1">
      <w:pPr>
        <w:pStyle w:val="Paragrafoelenco"/>
        <w:numPr>
          <w:ilvl w:val="0"/>
          <w:numId w:val="6"/>
        </w:numPr>
        <w:jc w:val="both"/>
        <w:rPr>
          <w:rFonts w:ascii="Franklin Gothic Book" w:hAnsi="Franklin Gothic Book"/>
        </w:rPr>
      </w:pPr>
      <w:r w:rsidRPr="008F19ED">
        <w:rPr>
          <w:rFonts w:ascii="Franklin Gothic Book" w:hAnsi="Franklin Gothic Book"/>
        </w:rPr>
        <w:t>Perdita, danneggiamento o distruzione dei Dati Personali;</w:t>
      </w:r>
    </w:p>
    <w:p w14:paraId="62C99E8A" w14:textId="77777777" w:rsidR="002A70E1" w:rsidRPr="008F19ED" w:rsidRDefault="002A70E1" w:rsidP="002A70E1">
      <w:pPr>
        <w:pStyle w:val="Paragrafoelenco"/>
        <w:numPr>
          <w:ilvl w:val="0"/>
          <w:numId w:val="6"/>
        </w:numPr>
        <w:jc w:val="both"/>
        <w:rPr>
          <w:rFonts w:ascii="Franklin Gothic Book" w:hAnsi="Franklin Gothic Book"/>
        </w:rPr>
      </w:pPr>
      <w:r w:rsidRPr="008F19ED">
        <w:rPr>
          <w:rFonts w:ascii="Franklin Gothic Book" w:hAnsi="Franklin Gothic Book"/>
        </w:rPr>
        <w:t>Accesso ai Dati Personali da parte di Terze Parti, fuori dai casi espressamente previsti dal Contratto;</w:t>
      </w:r>
    </w:p>
    <w:p w14:paraId="6BD406FF" w14:textId="77777777" w:rsidR="002A70E1" w:rsidRPr="008F19ED" w:rsidRDefault="002A70E1" w:rsidP="002A70E1">
      <w:pPr>
        <w:pStyle w:val="Paragrafoelenco"/>
        <w:numPr>
          <w:ilvl w:val="0"/>
          <w:numId w:val="6"/>
        </w:numPr>
        <w:jc w:val="both"/>
        <w:rPr>
          <w:rFonts w:ascii="Franklin Gothic Book" w:hAnsi="Franklin Gothic Book"/>
        </w:rPr>
      </w:pPr>
      <w:r w:rsidRPr="008F19ED">
        <w:rPr>
          <w:rFonts w:ascii="Franklin Gothic Book" w:hAnsi="Franklin Gothic Book"/>
        </w:rPr>
        <w:t>Qualunque circostanza o evento che possa determinare potenzialmente una violazione della normativa italiana ed europea in materia di protezione dei Dati Personali.</w:t>
      </w:r>
    </w:p>
    <w:p w14:paraId="401D4FEF" w14:textId="77777777" w:rsidR="002A70E1" w:rsidRPr="008F19ED" w:rsidRDefault="002A70E1" w:rsidP="002A70E1">
      <w:pPr>
        <w:pStyle w:val="Paragrafoelenco"/>
        <w:ind w:left="1080"/>
        <w:jc w:val="both"/>
        <w:rPr>
          <w:rFonts w:ascii="Franklin Gothic Book" w:hAnsi="Franklin Gothic Book"/>
          <w:b/>
        </w:rPr>
      </w:pPr>
    </w:p>
    <w:p w14:paraId="3F9061DC"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Attribuzione delle funzioni di amministratore di sistema</w:t>
      </w:r>
    </w:p>
    <w:p w14:paraId="21070D31"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deve assicurare la puntuale adozione delle misure di cui al Provvedimento dell’Autorità Garante per la protezione dei dati personali “Misure ed accorgimenti prescritti ai titolari dei trattamenti effettuati con strumenti elettronici relativamente alle attribuzioni delle funzioni di amministratore di sistema” del 27 novembre 2008 e successive modifiche ed integrazioni.</w:t>
      </w:r>
    </w:p>
    <w:p w14:paraId="2691C33B" w14:textId="77777777" w:rsidR="002A70E1" w:rsidRPr="008F19ED" w:rsidRDefault="002A70E1" w:rsidP="002A70E1">
      <w:pPr>
        <w:spacing w:after="120"/>
        <w:jc w:val="both"/>
        <w:rPr>
          <w:rFonts w:ascii="Franklin Gothic Book" w:hAnsi="Franklin Gothic Book"/>
        </w:rPr>
      </w:pPr>
      <w:r w:rsidRPr="008F19ED">
        <w:rPr>
          <w:rFonts w:ascii="Franklin Gothic Book" w:hAnsi="Franklin Gothic Book"/>
        </w:rPr>
        <w:t>In particolare, il Responsabile deve:</w:t>
      </w:r>
    </w:p>
    <w:p w14:paraId="40FB6B47" w14:textId="77777777" w:rsidR="002A70E1" w:rsidRPr="008F19ED" w:rsidRDefault="002A70E1" w:rsidP="002A70E1">
      <w:pPr>
        <w:pStyle w:val="Paragrafoelenco"/>
        <w:numPr>
          <w:ilvl w:val="0"/>
          <w:numId w:val="7"/>
        </w:numPr>
        <w:jc w:val="both"/>
        <w:rPr>
          <w:rFonts w:ascii="Franklin Gothic Book" w:hAnsi="Franklin Gothic Book"/>
        </w:rPr>
      </w:pPr>
      <w:r w:rsidRPr="008F19ED">
        <w:rPr>
          <w:rFonts w:ascii="Franklin Gothic Book" w:hAnsi="Franklin Gothic Book"/>
        </w:rPr>
        <w:t>Provvedere alla designazione dei propri amministratori di sistema in forma scritta su base individuale, con elencazione analitica dell’ambito di operatività consentita in base al profilo di autorizzazione assegnata;</w:t>
      </w:r>
    </w:p>
    <w:p w14:paraId="084F4928" w14:textId="77777777" w:rsidR="002A70E1" w:rsidRPr="008F19ED" w:rsidRDefault="002A70E1" w:rsidP="002A70E1">
      <w:pPr>
        <w:pStyle w:val="Paragrafoelenco"/>
        <w:numPr>
          <w:ilvl w:val="0"/>
          <w:numId w:val="7"/>
        </w:numPr>
        <w:jc w:val="both"/>
        <w:rPr>
          <w:rFonts w:ascii="Franklin Gothic Book" w:hAnsi="Franklin Gothic Book"/>
        </w:rPr>
      </w:pPr>
      <w:r w:rsidRPr="008F19ED">
        <w:rPr>
          <w:rFonts w:ascii="Franklin Gothic Book" w:hAnsi="Franklin Gothic Book"/>
        </w:rPr>
        <w:t>Stilare la lista degli amministratori di sistema e provvedere al relativo periodico aggiornamento. Tale lista dovrà includere gli estremi identificativi delle persone fisiche amministratori di sistema con l’elenco delle funzioni ad essi attribuite;</w:t>
      </w:r>
    </w:p>
    <w:p w14:paraId="64B62625" w14:textId="77777777" w:rsidR="002A70E1" w:rsidRPr="008F19ED" w:rsidRDefault="002A70E1" w:rsidP="002A70E1">
      <w:pPr>
        <w:pStyle w:val="Paragrafoelenco"/>
        <w:numPr>
          <w:ilvl w:val="0"/>
          <w:numId w:val="7"/>
        </w:numPr>
        <w:jc w:val="both"/>
        <w:rPr>
          <w:rFonts w:ascii="Franklin Gothic Book" w:hAnsi="Franklin Gothic Book"/>
        </w:rPr>
      </w:pPr>
      <w:r w:rsidRPr="008F19ED">
        <w:rPr>
          <w:rFonts w:ascii="Franklin Gothic Book" w:hAnsi="Franklin Gothic Book"/>
        </w:rPr>
        <w:t>Fornire tempestivamente la lista aggiornata degli amministratori di sistema ogni qualvolta il Titolare ne faccia richiesta, anche tramite propri delegati e, in ogni caso, almeno una volta all’anno;</w:t>
      </w:r>
    </w:p>
    <w:p w14:paraId="3AE2567F" w14:textId="77777777" w:rsidR="002A70E1" w:rsidRPr="008F19ED" w:rsidRDefault="002A70E1" w:rsidP="002A70E1">
      <w:pPr>
        <w:pStyle w:val="Paragrafoelenco"/>
        <w:numPr>
          <w:ilvl w:val="0"/>
          <w:numId w:val="7"/>
        </w:numPr>
        <w:jc w:val="both"/>
        <w:rPr>
          <w:rFonts w:ascii="Franklin Gothic Book" w:hAnsi="Franklin Gothic Book"/>
        </w:rPr>
      </w:pPr>
      <w:r w:rsidRPr="008F19ED">
        <w:rPr>
          <w:rFonts w:ascii="Franklin Gothic Book" w:hAnsi="Franklin Gothic Book"/>
        </w:rPr>
        <w:t>Garantire l’effettuazione di una verifica almeno annuale sulla rispondenza dell’operato degli amministratori di sistema alle misure organizzative, tecniche e di sicurezza previste dalla legge per i Trattamenti di Dati Personali;</w:t>
      </w:r>
    </w:p>
    <w:p w14:paraId="181D260C" w14:textId="77777777" w:rsidR="002A70E1" w:rsidRPr="008F19ED" w:rsidRDefault="002A70E1" w:rsidP="002A70E1">
      <w:pPr>
        <w:pStyle w:val="Paragrafoelenco"/>
        <w:numPr>
          <w:ilvl w:val="0"/>
          <w:numId w:val="7"/>
        </w:numPr>
        <w:jc w:val="both"/>
        <w:rPr>
          <w:rFonts w:ascii="Franklin Gothic Book" w:hAnsi="Franklin Gothic Book"/>
        </w:rPr>
      </w:pPr>
      <w:r w:rsidRPr="008F19ED">
        <w:rPr>
          <w:rFonts w:ascii="Franklin Gothic Book" w:hAnsi="Franklin Gothic Book"/>
        </w:rPr>
        <w:t>Adottare, anche relativamente ai software utilizzati, sistemi idonei alla registrazione degli accessi logici (autenticazione informatica) ai sistemi di elaborazione e degli archivi elettronici da parte degli amministratori di sistema. Le registrazioni devono:</w:t>
      </w:r>
    </w:p>
    <w:p w14:paraId="31496105" w14:textId="77777777" w:rsidR="002A70E1" w:rsidRPr="008F19ED" w:rsidRDefault="002A70E1" w:rsidP="002A70E1">
      <w:pPr>
        <w:pStyle w:val="Paragrafoelenco"/>
        <w:numPr>
          <w:ilvl w:val="0"/>
          <w:numId w:val="8"/>
        </w:numPr>
        <w:jc w:val="both"/>
        <w:rPr>
          <w:rFonts w:ascii="Franklin Gothic Book" w:hAnsi="Franklin Gothic Book"/>
        </w:rPr>
      </w:pPr>
      <w:r w:rsidRPr="008F19ED">
        <w:rPr>
          <w:rFonts w:ascii="Franklin Gothic Book" w:hAnsi="Franklin Gothic Book"/>
        </w:rPr>
        <w:t>avere caratteristiche di completezza, inalterabilità e possibilità di verifica della loro integrità adeguate al raggiungimento dello scopo per cui sono richieste;</w:t>
      </w:r>
    </w:p>
    <w:p w14:paraId="671BBB4E" w14:textId="77777777" w:rsidR="002A70E1" w:rsidRPr="008F19ED" w:rsidRDefault="002A70E1" w:rsidP="002A70E1">
      <w:pPr>
        <w:pStyle w:val="Paragrafoelenco"/>
        <w:numPr>
          <w:ilvl w:val="0"/>
          <w:numId w:val="8"/>
        </w:numPr>
        <w:jc w:val="both"/>
        <w:rPr>
          <w:rFonts w:ascii="Franklin Gothic Book" w:hAnsi="Franklin Gothic Book"/>
        </w:rPr>
      </w:pPr>
      <w:r w:rsidRPr="008F19ED">
        <w:rPr>
          <w:rFonts w:ascii="Franklin Gothic Book" w:hAnsi="Franklin Gothic Book"/>
        </w:rPr>
        <w:t>comprendere i riferimenti temporali e la descrizione dell’evento che le ha generate;</w:t>
      </w:r>
    </w:p>
    <w:p w14:paraId="2DED8BE9" w14:textId="77777777" w:rsidR="002A70E1" w:rsidRPr="008F19ED" w:rsidRDefault="002A70E1" w:rsidP="002A70E1">
      <w:pPr>
        <w:pStyle w:val="Paragrafoelenco"/>
        <w:numPr>
          <w:ilvl w:val="0"/>
          <w:numId w:val="8"/>
        </w:numPr>
        <w:ind w:left="1434" w:hanging="357"/>
        <w:contextualSpacing w:val="0"/>
        <w:jc w:val="both"/>
        <w:rPr>
          <w:rFonts w:ascii="Franklin Gothic Book" w:hAnsi="Franklin Gothic Book"/>
        </w:rPr>
      </w:pPr>
      <w:r w:rsidRPr="008F19ED">
        <w:rPr>
          <w:rFonts w:ascii="Franklin Gothic Book" w:hAnsi="Franklin Gothic Book"/>
        </w:rPr>
        <w:t>essere conservate per un congruo periodo, comunque non inferiore a un anno e rese disponibili tempestivamente al Titolare, ogniqualvolta questi ne faccia richiesta, anche a mezzo di propri delegati.</w:t>
      </w:r>
    </w:p>
    <w:p w14:paraId="0D1D24B1"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Controlli e attività di audit</w:t>
      </w:r>
    </w:p>
    <w:p w14:paraId="321552DF"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del trattamento si impegna a consentire al Titolare la verifica del rispetto della presente nomina e delle istruzioni fornite. Il Responsabile del trattamento si impegna a supervisionare e controllare direttamente i soggetti da esso designati per le operazioni di Trattamento ed a tal fine dovrà organizzare e curare la loro formazione.</w:t>
      </w:r>
    </w:p>
    <w:p w14:paraId="7719142B" w14:textId="77777777" w:rsidR="002A70E1" w:rsidRPr="008F19ED" w:rsidRDefault="002A70E1" w:rsidP="002A70E1">
      <w:pPr>
        <w:jc w:val="both"/>
        <w:rPr>
          <w:rFonts w:ascii="Franklin Gothic Book" w:hAnsi="Franklin Gothic Book"/>
        </w:rPr>
      </w:pPr>
      <w:r w:rsidRPr="008F19ED">
        <w:rPr>
          <w:rFonts w:ascii="Franklin Gothic Book" w:hAnsi="Franklin Gothic Book"/>
        </w:rPr>
        <w:lastRenderedPageBreak/>
        <w:t>Il Responsabile del trattamento inoltre riconosce al Titolare il diritto di effettuare attività di audit con cadenza annuale relativamente alle operazioni aventi ad oggetto il Trattamento dei Dati Personali di titolarità della Società</w:t>
      </w:r>
      <w:r w:rsidRPr="008F19ED">
        <w:rPr>
          <w:rFonts w:ascii="Franklin Gothic Book" w:eastAsia="Calibri" w:hAnsi="Franklin Gothic Book"/>
        </w:rPr>
        <w:t>, avvalendosi di personale interno od esterno espressamente incaricato a tale scopo, anche presso le sedi del Responsabile.</w:t>
      </w:r>
    </w:p>
    <w:p w14:paraId="1827A9B0" w14:textId="77777777" w:rsidR="002A70E1" w:rsidRPr="008F19ED" w:rsidRDefault="002A70E1" w:rsidP="002A70E1">
      <w:pPr>
        <w:jc w:val="both"/>
        <w:rPr>
          <w:rFonts w:ascii="Franklin Gothic Book" w:eastAsia="Calibri" w:hAnsi="Franklin Gothic Book"/>
        </w:rPr>
      </w:pPr>
      <w:r w:rsidRPr="008F19ED">
        <w:rPr>
          <w:rFonts w:ascii="Franklin Gothic Book" w:eastAsia="Calibri" w:hAnsi="Franklin Gothic Book"/>
        </w:rPr>
        <w:t xml:space="preserve">Il Responsabile nominato, per i motivi su esposti, è obbligato a mettere a disposizione in qualunque momento e dietro richiesta del Titolare del trattamento, tutte le informazioni necessarie per dimostrare il rispetto degli obblighi di cui alla presente nomina ed a contribuire alle attività di revisione, comprese le ispezioni, realizzate dal Titolare del trattamento o da un altro soggetto da questi incaricato. </w:t>
      </w:r>
    </w:p>
    <w:p w14:paraId="44A5865A" w14:textId="77777777" w:rsidR="002A70E1" w:rsidRPr="008F19ED" w:rsidRDefault="002A70E1" w:rsidP="002A70E1">
      <w:pPr>
        <w:jc w:val="both"/>
        <w:rPr>
          <w:rFonts w:ascii="Franklin Gothic Book" w:hAnsi="Franklin Gothic Book"/>
        </w:rPr>
      </w:pPr>
      <w:r w:rsidRPr="008F19ED">
        <w:rPr>
          <w:rFonts w:ascii="Franklin Gothic Book" w:hAnsi="Franklin Gothic Book"/>
        </w:rPr>
        <w:t>Tali attività saranno effettuate dal Titolare periodicamente ed in base a metodologie concordate tra le Parti.</w:t>
      </w:r>
    </w:p>
    <w:p w14:paraId="1D1FF421"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Durata e Cessazione del Trattamento</w:t>
      </w:r>
    </w:p>
    <w:p w14:paraId="6DE549C3" w14:textId="77777777" w:rsidR="002A70E1" w:rsidRPr="008F19ED" w:rsidRDefault="002A70E1" w:rsidP="002A70E1">
      <w:pPr>
        <w:jc w:val="both"/>
        <w:rPr>
          <w:rFonts w:ascii="Franklin Gothic Book" w:hAnsi="Franklin Gothic Book"/>
        </w:rPr>
      </w:pPr>
      <w:r w:rsidRPr="008F19ED">
        <w:rPr>
          <w:rFonts w:ascii="Franklin Gothic Book" w:hAnsi="Franklin Gothic Book"/>
        </w:rPr>
        <w:t xml:space="preserve">La presente nomina ha la medesima durata ed efficacia del Contratto in essere tra le Parti e, pertanto, cesserà al momento del completo adempimento o della cessazione del medesimo, qualsiasi ne sia il motivo. Il trattamento, pertanto, deve avere una durata non superiore a quella necessaria agli scopi per i quali i Dati Personali sono stati raccolti e tali dati devono essere conservati nei sistemi e nelle banche dati del Responsabile in una forma che consenta l'identificazione degli interessati per un periodo di tempo non superiore a quello in precedenza indicato. </w:t>
      </w:r>
    </w:p>
    <w:p w14:paraId="104BAB63" w14:textId="77777777" w:rsidR="002A70E1" w:rsidRPr="008F19ED" w:rsidRDefault="002A70E1" w:rsidP="002A70E1">
      <w:pPr>
        <w:jc w:val="both"/>
        <w:rPr>
          <w:rFonts w:ascii="Franklin Gothic Book" w:hAnsi="Franklin Gothic Book"/>
        </w:rPr>
      </w:pPr>
      <w:r w:rsidRPr="008F19ED">
        <w:rPr>
          <w:rFonts w:ascii="Franklin Gothic Book" w:hAnsi="Franklin Gothic Book"/>
        </w:rPr>
        <w:t>A seguito della cessazione del Trattamento affidato al Responsabile, nonché a seguito della cessazione del rapporto contrattuale sottostante, qualunque ne sia la causa, il Responsabile sarà tenuto (a discrezione e su specifica indicazione del Titolare) a:</w:t>
      </w:r>
    </w:p>
    <w:p w14:paraId="41FABE05" w14:textId="77777777" w:rsidR="002A70E1" w:rsidRPr="008F19ED" w:rsidRDefault="002A70E1" w:rsidP="002A70E1">
      <w:pPr>
        <w:pStyle w:val="Paragrafoelenco"/>
        <w:numPr>
          <w:ilvl w:val="0"/>
          <w:numId w:val="9"/>
        </w:numPr>
        <w:jc w:val="both"/>
        <w:rPr>
          <w:rFonts w:ascii="Franklin Gothic Book" w:hAnsi="Franklin Gothic Book"/>
        </w:rPr>
      </w:pPr>
      <w:r w:rsidRPr="008F19ED">
        <w:rPr>
          <w:rFonts w:ascii="Franklin Gothic Book" w:hAnsi="Franklin Gothic Book"/>
        </w:rPr>
        <w:t>restituire al Titolare copia integrale dei Dati Personali trattati, e/o</w:t>
      </w:r>
    </w:p>
    <w:p w14:paraId="4B58A37A" w14:textId="77777777" w:rsidR="002A70E1" w:rsidRPr="008F19ED" w:rsidRDefault="002A70E1" w:rsidP="002A70E1">
      <w:pPr>
        <w:pStyle w:val="Paragrafoelenco"/>
        <w:numPr>
          <w:ilvl w:val="0"/>
          <w:numId w:val="9"/>
        </w:numPr>
        <w:spacing w:after="0"/>
        <w:ind w:left="1077"/>
        <w:contextualSpacing w:val="0"/>
        <w:jc w:val="both"/>
        <w:rPr>
          <w:rFonts w:ascii="Franklin Gothic Book" w:hAnsi="Franklin Gothic Book"/>
        </w:rPr>
      </w:pPr>
      <w:r w:rsidRPr="008F19ED">
        <w:rPr>
          <w:rFonts w:ascii="Franklin Gothic Book" w:hAnsi="Franklin Gothic Book"/>
        </w:rPr>
        <w:t>provvedere alla loro integrale distruzione in modo che non siano più recuperabili, salvi solo i casi in cui la conservazione dei dati sia richiesta da norme di legge e/o altre finalità (contabili, fiscali, ecc.) o il caso in cui si verifichino circostanze autonome e ulteriori che giustifichino la continuazione del trattamento dei dati da parte del Responsabile, con modalità limitate e per il periodo di tempo a ciò strettamente necessario,</w:t>
      </w:r>
    </w:p>
    <w:p w14:paraId="22845B1C" w14:textId="77777777" w:rsidR="002A70E1" w:rsidRPr="008F19ED" w:rsidRDefault="002A70E1" w:rsidP="002A70E1">
      <w:pPr>
        <w:pStyle w:val="Paragrafoelenco"/>
        <w:numPr>
          <w:ilvl w:val="0"/>
          <w:numId w:val="9"/>
        </w:numPr>
        <w:ind w:left="1077"/>
        <w:contextualSpacing w:val="0"/>
        <w:jc w:val="both"/>
        <w:rPr>
          <w:rFonts w:ascii="Franklin Gothic Book" w:hAnsi="Franklin Gothic Book"/>
        </w:rPr>
      </w:pPr>
      <w:r w:rsidRPr="008F19ED">
        <w:rPr>
          <w:rFonts w:ascii="Franklin Gothic Book" w:hAnsi="Franklin Gothic Book"/>
        </w:rPr>
        <w:t>garantire in ogni caso la migrazione verso altro fornitore che sarà indicato dalla Società, consentendo così la portabilità di tutti i dati trattati.</w:t>
      </w:r>
    </w:p>
    <w:p w14:paraId="4AA80834"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Accordo relativo al trasferimento dei dati all’estero</w:t>
      </w:r>
    </w:p>
    <w:p w14:paraId="2B4F9439"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 si impegna a circoscrivere gli ambiti di circolazione e trattamento dei Dati Personali (es. memorizzazione, archiviazione e conservazione dei dati sui propri server) ai Paesi facenti parte dell’Unione Europea, con espresso divieto di trasferirli in paesi extra UE che non garantiscano (o in assenza di) un livello adeguato di tutela, ovvero, in assenza di strumenti di tutela previsti dal Regolamento UE 2016/679 (Paese terzo giudicato adeguato dalla Commissione europea, BCR di gruppo, clausole contrattuali modello, consenso degli interessati, etc.).</w:t>
      </w:r>
    </w:p>
    <w:p w14:paraId="26F626AD" w14:textId="77777777" w:rsidR="002A70E1" w:rsidRPr="008F19ED" w:rsidRDefault="002A70E1" w:rsidP="002A70E1">
      <w:pPr>
        <w:jc w:val="both"/>
        <w:rPr>
          <w:rFonts w:ascii="Franklin Gothic Book" w:hAnsi="Franklin Gothic Book"/>
        </w:rPr>
      </w:pPr>
      <w:r w:rsidRPr="008F19ED">
        <w:rPr>
          <w:rFonts w:ascii="Franklin Gothic Book" w:hAnsi="Franklin Gothic Book"/>
        </w:rPr>
        <w:t xml:space="preserve">Il Fornitore, pertanto, non dovrà trasferire o effettuare il trattamento dei Dati Personali della Società al di fuori dell’Unione Europea, per nessuna ragione, in assenza di autorizzazione scritta della stessa Società. Qualora la Società rilasci l’autorizzazione di cui al presente paragrafo e venga pertanto effettuato un trasferimento dei </w:t>
      </w:r>
      <w:r w:rsidRPr="008F19ED">
        <w:rPr>
          <w:rFonts w:ascii="Franklin Gothic Book" w:hAnsi="Franklin Gothic Book"/>
        </w:rPr>
        <w:lastRenderedPageBreak/>
        <w:t>Dati Personali della Società al di fuori dell’Unione Europea, tale trasferimento dovrà rispettare le previsioni di cui al Regolamento UE 2016/679 sopra indicate.</w:t>
      </w:r>
    </w:p>
    <w:p w14:paraId="4C3677C4" w14:textId="77777777" w:rsidR="002A70E1" w:rsidRPr="008F19ED" w:rsidRDefault="002A70E1" w:rsidP="002A70E1">
      <w:pPr>
        <w:jc w:val="both"/>
        <w:rPr>
          <w:rFonts w:ascii="Franklin Gothic Book" w:hAnsi="Franklin Gothic Book"/>
        </w:rPr>
      </w:pPr>
      <w:r w:rsidRPr="008F19ED">
        <w:rPr>
          <w:rFonts w:ascii="Franklin Gothic Book" w:hAnsi="Franklin Gothic Book"/>
        </w:rPr>
        <w:t>Resta inteso tra le Parti che il Fornitore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Contratto.</w:t>
      </w:r>
    </w:p>
    <w:p w14:paraId="609D6787"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Fornitore è obbligato a comunicare immediatamente alla Società il verificarsi di una delle seguenti fattispecie:</w:t>
      </w:r>
    </w:p>
    <w:p w14:paraId="11999145" w14:textId="77777777" w:rsidR="002A70E1" w:rsidRPr="008F19ED" w:rsidRDefault="002A70E1" w:rsidP="002A70E1">
      <w:pPr>
        <w:pStyle w:val="Paragrafoelenco"/>
        <w:numPr>
          <w:ilvl w:val="0"/>
          <w:numId w:val="10"/>
        </w:numPr>
        <w:jc w:val="both"/>
        <w:rPr>
          <w:rFonts w:ascii="Franklin Gothic Book" w:hAnsi="Franklin Gothic Book"/>
        </w:rPr>
      </w:pPr>
      <w:r w:rsidRPr="008F19ED">
        <w:rPr>
          <w:rFonts w:ascii="Franklin Gothic Book" w:hAnsi="Franklin Gothic Book"/>
        </w:rPr>
        <w:t>mancato rispetto delle clausole contrattuali standard di cui sopra, oppure</w:t>
      </w:r>
    </w:p>
    <w:p w14:paraId="4B66B4C5" w14:textId="77777777" w:rsidR="002A70E1" w:rsidRPr="008F19ED" w:rsidRDefault="002A70E1" w:rsidP="002A70E1">
      <w:pPr>
        <w:pStyle w:val="Paragrafoelenco"/>
        <w:numPr>
          <w:ilvl w:val="0"/>
          <w:numId w:val="10"/>
        </w:numPr>
        <w:ind w:left="714" w:hanging="357"/>
        <w:contextualSpacing w:val="0"/>
        <w:jc w:val="both"/>
        <w:rPr>
          <w:rFonts w:ascii="Franklin Gothic Book" w:hAnsi="Franklin Gothic Book"/>
        </w:rPr>
      </w:pPr>
      <w:r w:rsidRPr="008F19ED">
        <w:rPr>
          <w:rFonts w:ascii="Franklin Gothic Book" w:hAnsi="Franklin Gothic Book"/>
        </w:rPr>
        <w:t>qualsiasi modifica della metodologia e delle finalità di trasferimento dei Dati Personali della Società all’estero.</w:t>
      </w:r>
    </w:p>
    <w:p w14:paraId="3E31C5F4"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Manleva e Responsabilità per violazione delle disposizioni</w:t>
      </w:r>
    </w:p>
    <w:p w14:paraId="1683FA0F" w14:textId="77777777" w:rsidR="002A70E1" w:rsidRPr="008F19ED" w:rsidRDefault="002A70E1" w:rsidP="002A70E1">
      <w:pPr>
        <w:jc w:val="both"/>
        <w:rPr>
          <w:rFonts w:ascii="Franklin Gothic Book" w:hAnsi="Franklin Gothic Book"/>
        </w:rPr>
      </w:pPr>
      <w:r w:rsidRPr="008F19ED">
        <w:rPr>
          <w:rFonts w:ascii="Franklin Gothic Book" w:hAnsi="Franklin Gothic Book"/>
        </w:rPr>
        <w:t>Il Responsabile</w:t>
      </w:r>
      <w:r w:rsidRPr="008F19ED">
        <w:rPr>
          <w:rFonts w:ascii="Franklin Gothic Book" w:eastAsia="Calibri" w:hAnsi="Franklin Gothic Book"/>
        </w:rPr>
        <w:t xml:space="preserve">, con l’accettazione della presente nomina, </w:t>
      </w:r>
      <w:r w:rsidRPr="008F19ED">
        <w:rPr>
          <w:rFonts w:ascii="Franklin Gothic Book" w:hAnsi="Franklin Gothic Book"/>
        </w:rPr>
        <w:t xml:space="preserve">si impegna a mantenere indenne il Titolare da qualsiasi responsabilità, danno, incluse le spese legali, o altro onere che possa derivare da pretese, </w:t>
      </w:r>
      <w:r w:rsidRPr="008F19ED">
        <w:rPr>
          <w:rFonts w:ascii="Franklin Gothic Book" w:eastAsia="Calibri" w:hAnsi="Franklin Gothic Book"/>
        </w:rPr>
        <w:t>azioni o procedimenti</w:t>
      </w:r>
      <w:r w:rsidRPr="008F19ED">
        <w:rPr>
          <w:rFonts w:ascii="Franklin Gothic Book" w:hAnsi="Franklin Gothic Book"/>
        </w:rPr>
        <w:t xml:space="preserve"> avanzate </w:t>
      </w:r>
      <w:r w:rsidRPr="008F19ED">
        <w:rPr>
          <w:rFonts w:ascii="Franklin Gothic Book" w:eastAsia="Calibri" w:hAnsi="Franklin Gothic Book"/>
        </w:rPr>
        <w:t>da terzi</w:t>
      </w:r>
      <w:r w:rsidRPr="008F19ED">
        <w:rPr>
          <w:rFonts w:ascii="Franklin Gothic Book" w:hAnsi="Franklin Gothic Book"/>
        </w:rPr>
        <w:t xml:space="preserve"> a seguito dell’eventuale illiceità o non correttezza delle operazioni di trattamento dei Dati Personali che sia imputabile a fatto, comportamento o omissione del Responsabile </w:t>
      </w:r>
      <w:r w:rsidRPr="008F19ED">
        <w:rPr>
          <w:rFonts w:ascii="Franklin Gothic Book" w:eastAsia="Calibri" w:hAnsi="Franklin Gothic Book"/>
        </w:rPr>
        <w:t>(o di suoi dipendenti e/o Collaboratori esterni)</w:t>
      </w:r>
      <w:r w:rsidRPr="008F19ED">
        <w:rPr>
          <w:rFonts w:ascii="Franklin Gothic Book" w:hAnsi="Franklin Gothic Book"/>
        </w:rPr>
        <w:t>.</w:t>
      </w:r>
    </w:p>
    <w:p w14:paraId="601CD1D0" w14:textId="77777777" w:rsidR="002A70E1" w:rsidRPr="008F19ED" w:rsidRDefault="002A70E1" w:rsidP="002A70E1">
      <w:pPr>
        <w:jc w:val="both"/>
        <w:rPr>
          <w:rFonts w:ascii="Franklin Gothic Book" w:eastAsia="Calibri" w:hAnsi="Franklin Gothic Book"/>
        </w:rPr>
      </w:pPr>
      <w:r w:rsidRPr="008F19ED">
        <w:rPr>
          <w:rFonts w:ascii="Franklin Gothic Book" w:eastAsia="Calibri" w:hAnsi="Franklin Gothic Book"/>
        </w:rPr>
        <w:t>Il Responsabile si impegna a comunicare prontamente al Titolare eventuali situazioni sopravvenute che, per il mutare delle conoscenze acquisite in base al progresso tecnico o per qualsiasi altra ragione, possano incidere sulla propria idoneità allo svolgimento dell’incarico.</w:t>
      </w:r>
    </w:p>
    <w:p w14:paraId="4CA9F386" w14:textId="77777777" w:rsidR="002A70E1" w:rsidRPr="008F19ED" w:rsidRDefault="002A70E1" w:rsidP="002A70E1">
      <w:pPr>
        <w:jc w:val="both"/>
        <w:rPr>
          <w:rFonts w:ascii="Franklin Gothic Book" w:eastAsia="Calibri" w:hAnsi="Franklin Gothic Book"/>
        </w:rPr>
      </w:pPr>
      <w:r w:rsidRPr="008F19ED">
        <w:rPr>
          <w:rFonts w:ascii="Franklin Gothic Book" w:eastAsia="Calibri" w:hAnsi="Franklin Gothic Book"/>
        </w:rPr>
        <w:t xml:space="preserve">Fatti salvi gli articoli 82, 83 e 84 del Regolamento UE 2016/679, in caso di violazione delle disposizioni contenute </w:t>
      </w:r>
      <w:r w:rsidRPr="008F19ED">
        <w:rPr>
          <w:rFonts w:ascii="Franklin Gothic Book" w:hAnsi="Franklin Gothic Book"/>
        </w:rPr>
        <w:t>nella</w:t>
      </w:r>
      <w:r w:rsidRPr="008F19ED">
        <w:rPr>
          <w:rFonts w:ascii="Franklin Gothic Book" w:eastAsia="Calibri" w:hAnsi="Franklin Gothic Book"/>
        </w:rPr>
        <w:t xml:space="preserve"> presente nomina relative alle finalità e modalità di trattamento dei dati, di azione contraria alle istruzioni ivi contenute o in caso di mancato adempimento agli obblighi specificatamente diretti al Responsabile dal Regolamento UE 2016/679, il Responsabile sarà considerato quale Titolare del trattamento e ne risponderà direttamente dal punto di vista sanzionatorio. </w:t>
      </w:r>
    </w:p>
    <w:p w14:paraId="2EF04927" w14:textId="77777777" w:rsidR="002A70E1" w:rsidRPr="008F19ED" w:rsidRDefault="002A70E1" w:rsidP="002A70E1">
      <w:pPr>
        <w:pStyle w:val="Paragrafoelenco"/>
        <w:numPr>
          <w:ilvl w:val="0"/>
          <w:numId w:val="2"/>
        </w:numPr>
        <w:jc w:val="both"/>
        <w:rPr>
          <w:rFonts w:ascii="Franklin Gothic Book" w:hAnsi="Franklin Gothic Book"/>
          <w:b/>
        </w:rPr>
      </w:pPr>
      <w:r w:rsidRPr="008F19ED">
        <w:rPr>
          <w:rFonts w:ascii="Franklin Gothic Book" w:hAnsi="Franklin Gothic Book"/>
          <w:b/>
        </w:rPr>
        <w:t>Accettazione della nomina</w:t>
      </w:r>
    </w:p>
    <w:p w14:paraId="53331F1B" w14:textId="77777777" w:rsidR="002A70E1" w:rsidRPr="008F19ED" w:rsidRDefault="002A70E1" w:rsidP="002A70E1">
      <w:pPr>
        <w:jc w:val="both"/>
        <w:rPr>
          <w:rFonts w:ascii="Franklin Gothic Book" w:eastAsia="Calibri" w:hAnsi="Franklin Gothic Book"/>
        </w:rPr>
      </w:pPr>
      <w:r w:rsidRPr="008F19ED">
        <w:rPr>
          <w:rFonts w:ascii="Franklin Gothic Book" w:eastAsia="Calibri" w:hAnsi="Franklin Gothic Book"/>
        </w:rPr>
        <w:t xml:space="preserve">Con la sottoscrizione del presente atto, ai sensi della Normativa in materia di Protezione dei Dati Personali, il Responsabile accetta la propria nomina, in relazione ai dati personali la cui conoscenza risulta essere indispensabile per l’adempimento delle obbligazioni di cui al Contratto. Il Responsabile è a conoscenza degli obblighi previsti dal Regolamento UE 2016/679 e dal D.lgs. 196/2003 e dovrà attenersi per lo svolgimento dei compiti assegnatigli alle previsioni ed ai compiti contenuti nel presente atto di nomina. </w:t>
      </w:r>
    </w:p>
    <w:p w14:paraId="6B3D22A7" w14:textId="5A9FC3B1" w:rsidR="002A70E1" w:rsidRPr="008F19ED" w:rsidRDefault="002A70E1" w:rsidP="002A70E1">
      <w:pPr>
        <w:spacing w:after="360"/>
        <w:jc w:val="both"/>
        <w:rPr>
          <w:rFonts w:ascii="Franklin Gothic Book" w:hAnsi="Franklin Gothic Book"/>
        </w:rPr>
      </w:pPr>
      <w:r w:rsidRPr="008F19ED">
        <w:rPr>
          <w:rFonts w:ascii="Franklin Gothic Book" w:hAnsi="Franklin Gothic Book"/>
        </w:rPr>
        <w:t>Bari, 13</w:t>
      </w:r>
      <w:r w:rsidR="006A342C">
        <w:rPr>
          <w:rFonts w:ascii="Franklin Gothic Book" w:hAnsi="Franklin Gothic Book"/>
        </w:rPr>
        <w:t xml:space="preserve"> settembre</w:t>
      </w:r>
      <w:r w:rsidRPr="008F19ED">
        <w:rPr>
          <w:rFonts w:ascii="Franklin Gothic Book" w:hAnsi="Franklin Gothic Book"/>
        </w:rPr>
        <w:t xml:space="preserve"> 2021</w:t>
      </w:r>
    </w:p>
    <w:p w14:paraId="23674453" w14:textId="77DA9023" w:rsidR="002A70E1" w:rsidRPr="005A6D78" w:rsidRDefault="002A70E1" w:rsidP="002A70E1">
      <w:pPr>
        <w:spacing w:after="120"/>
        <w:jc w:val="both"/>
        <w:rPr>
          <w:rFonts w:ascii="Franklin Gothic Book" w:hAnsi="Franklin Gothic Book"/>
          <w:b/>
          <w:bCs/>
        </w:rPr>
      </w:pPr>
      <w:r w:rsidRPr="008F19ED">
        <w:rPr>
          <w:rFonts w:ascii="Franklin Gothic Book" w:hAnsi="Franklin Gothic Book"/>
        </w:rPr>
        <w:t xml:space="preserve">Il </w:t>
      </w:r>
      <w:r w:rsidRPr="005A6D78">
        <w:rPr>
          <w:rFonts w:ascii="Franklin Gothic Book" w:hAnsi="Franklin Gothic Book"/>
          <w:b/>
          <w:bCs/>
        </w:rPr>
        <w:t>Titolare del Trattamento</w:t>
      </w:r>
      <w:r w:rsidRPr="005A6D78">
        <w:rPr>
          <w:rFonts w:ascii="Franklin Gothic Book" w:hAnsi="Franklin Gothic Book"/>
          <w:b/>
          <w:bCs/>
        </w:rPr>
        <w:tab/>
      </w:r>
      <w:r w:rsidRPr="005A6D78">
        <w:rPr>
          <w:rFonts w:ascii="Franklin Gothic Book" w:hAnsi="Franklin Gothic Book"/>
          <w:b/>
          <w:bCs/>
        </w:rPr>
        <w:tab/>
      </w:r>
      <w:r w:rsidRPr="005A6D78">
        <w:rPr>
          <w:rFonts w:ascii="Franklin Gothic Book" w:hAnsi="Franklin Gothic Book"/>
          <w:b/>
          <w:bCs/>
        </w:rPr>
        <w:tab/>
      </w:r>
      <w:r w:rsidRPr="005A6D78">
        <w:rPr>
          <w:rFonts w:ascii="Franklin Gothic Book" w:hAnsi="Franklin Gothic Book"/>
          <w:b/>
          <w:bCs/>
        </w:rPr>
        <w:tab/>
        <w:t>Il respon</w:t>
      </w:r>
      <w:r w:rsidR="006A342C">
        <w:rPr>
          <w:rFonts w:ascii="Franklin Gothic Book" w:hAnsi="Franklin Gothic Book"/>
          <w:b/>
          <w:bCs/>
        </w:rPr>
        <w:t>s</w:t>
      </w:r>
      <w:r w:rsidRPr="005A6D78">
        <w:rPr>
          <w:rFonts w:ascii="Franklin Gothic Book" w:hAnsi="Franklin Gothic Book"/>
          <w:b/>
          <w:bCs/>
        </w:rPr>
        <w:t xml:space="preserve">abile esterno del trattamento </w:t>
      </w:r>
    </w:p>
    <w:p w14:paraId="771F665C" w14:textId="18C927C6" w:rsidR="002A70E1" w:rsidRPr="006A342C" w:rsidRDefault="002A70E1" w:rsidP="006A342C">
      <w:pPr>
        <w:spacing w:after="120"/>
        <w:ind w:left="4956" w:firstLine="708"/>
        <w:jc w:val="both"/>
        <w:rPr>
          <w:rFonts w:ascii="Franklin Gothic Book" w:hAnsi="Franklin Gothic Book"/>
          <w:b/>
          <w:bCs/>
        </w:rPr>
      </w:pPr>
      <w:r w:rsidRPr="005A6D78">
        <w:rPr>
          <w:rFonts w:ascii="Franklin Gothic Book" w:hAnsi="Franklin Gothic Book"/>
          <w:b/>
          <w:bCs/>
        </w:rPr>
        <w:t>ex art. 28 GDPR</w:t>
      </w:r>
    </w:p>
    <w:p w14:paraId="2281F087" w14:textId="6B4C5015" w:rsidR="003A5DE2" w:rsidRPr="006A342C" w:rsidRDefault="002A70E1" w:rsidP="006A342C">
      <w:pPr>
        <w:jc w:val="both"/>
        <w:rPr>
          <w:rFonts w:ascii="Franklin Gothic Book" w:hAnsi="Franklin Gothic Book"/>
          <w:b/>
          <w:bCs/>
        </w:rPr>
      </w:pPr>
      <w:r w:rsidRPr="008F19ED">
        <w:rPr>
          <w:rFonts w:ascii="Franklin Gothic Book" w:hAnsi="Franklin Gothic Book"/>
          <w:b/>
          <w:bCs/>
        </w:rPr>
        <w:tab/>
      </w:r>
      <w:r w:rsidRPr="008F19ED">
        <w:rPr>
          <w:rFonts w:ascii="Franklin Gothic Book" w:hAnsi="Franklin Gothic Book"/>
          <w:b/>
          <w:bCs/>
        </w:rPr>
        <w:tab/>
      </w:r>
    </w:p>
    <w:sectPr w:rsidR="003A5DE2" w:rsidRPr="006A342C" w:rsidSect="009601E0">
      <w:headerReference w:type="default" r:id="rId12"/>
      <w:footerReference w:type="default" r:id="rId13"/>
      <w:pgSz w:w="11906" w:h="16838"/>
      <w:pgMar w:top="2257" w:right="849" w:bottom="1134" w:left="851" w:header="708" w:footer="12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tente windows" w:date="2021-09-03T11:25:00Z" w:initials="R.L.">
    <w:p w14:paraId="52D962B5" w14:textId="77777777" w:rsidR="002A70E1" w:rsidRDefault="002A70E1" w:rsidP="002A70E1">
      <w:pPr>
        <w:pStyle w:val="Testocommento"/>
      </w:pPr>
      <w:r>
        <w:rPr>
          <w:rStyle w:val="Rimandocommento"/>
        </w:rPr>
        <w:annotationRef/>
      </w:r>
      <w:r>
        <w:t xml:space="preserve">Indicare tipologia di servizio </w:t>
      </w:r>
    </w:p>
  </w:comment>
  <w:comment w:id="2" w:author="Microsoft Office User" w:date="2021-09-06T17:20:00Z" w:initials="MOU">
    <w:p w14:paraId="17B834D8" w14:textId="3594FBC6" w:rsidR="002A70E1" w:rsidRDefault="002A70E1">
      <w:pPr>
        <w:pStyle w:val="Testocommento"/>
      </w:pPr>
      <w:r>
        <w:rPr>
          <w:rStyle w:val="Rimandocommento"/>
        </w:rPr>
        <w:annotationRef/>
      </w:r>
      <w:r>
        <w:t>Indicare i servizi/prestazioni professionali da eseguire in base alle caratteristiche del contratto</w:t>
      </w:r>
    </w:p>
  </w:comment>
  <w:comment w:id="3" w:author="Microsoft Office User" w:date="2021-09-06T17:21:00Z" w:initials="MOU">
    <w:p w14:paraId="1CF64300" w14:textId="2E87D58C" w:rsidR="002A70E1" w:rsidRDefault="002A70E1">
      <w:pPr>
        <w:pStyle w:val="Testocommento"/>
      </w:pPr>
      <w:r>
        <w:rPr>
          <w:rStyle w:val="Rimandocommento"/>
        </w:rPr>
        <w:annotationRef/>
      </w:r>
      <w:r>
        <w:t>Verificare le tipologie di misure di sicurezza che il fornitore è in grado di dimostrare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D962B5" w15:done="0"/>
  <w15:commentEx w15:paraId="17B834D8" w15:done="0"/>
  <w15:commentEx w15:paraId="1CF643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84C5" w16cex:dateUtc="2021-09-03T09:25:00Z"/>
  <w16cex:commentExtensible w16cex:durableId="24E0CC62" w16cex:dateUtc="2021-09-06T15:20:00Z"/>
  <w16cex:commentExtensible w16cex:durableId="24E0CC91" w16cex:dateUtc="2021-09-06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962B5" w16cid:durableId="24DC84C5"/>
  <w16cid:commentId w16cid:paraId="17B834D8" w16cid:durableId="24E0CC62"/>
  <w16cid:commentId w16cid:paraId="1CF64300" w16cid:durableId="24E0CC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3DC8" w14:textId="77777777" w:rsidR="001F4A0A" w:rsidRDefault="001F4A0A" w:rsidP="009601E0">
      <w:pPr>
        <w:spacing w:after="0" w:line="240" w:lineRule="auto"/>
      </w:pPr>
      <w:r>
        <w:separator/>
      </w:r>
    </w:p>
  </w:endnote>
  <w:endnote w:type="continuationSeparator" w:id="0">
    <w:p w14:paraId="2CCF8B66" w14:textId="77777777" w:rsidR="001F4A0A" w:rsidRDefault="001F4A0A" w:rsidP="0096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FBA" w14:textId="77777777" w:rsidR="009601E0" w:rsidRPr="009601E0" w:rsidRDefault="009601E0" w:rsidP="009601E0">
    <w:pPr>
      <w:tabs>
        <w:tab w:val="center" w:pos="4819"/>
        <w:tab w:val="right" w:pos="9638"/>
      </w:tabs>
      <w:spacing w:after="0" w:line="240" w:lineRule="auto"/>
      <w:rPr>
        <w:rFonts w:ascii="Book Antiqua" w:eastAsia="Times New Roman" w:hAnsi="Book Antiqua" w:cs="Times New Roman"/>
        <w:sz w:val="18"/>
        <w:szCs w:val="18"/>
        <w:lang w:eastAsia="it-IT"/>
      </w:rPr>
    </w:pPr>
    <w:r w:rsidRPr="009601E0">
      <w:rPr>
        <w:rFonts w:ascii="Book Antiqua" w:eastAsia="Times New Roman" w:hAnsi="Book Antiqua" w:cs="Times New Roman"/>
        <w:sz w:val="18"/>
        <w:szCs w:val="18"/>
        <w:lang w:eastAsia="it-IT"/>
      </w:rPr>
      <w:t xml:space="preserve">Modulistica - </w:t>
    </w:r>
    <w:r w:rsidRPr="009601E0">
      <w:rPr>
        <w:rFonts w:ascii="Book Antiqua" w:eastAsia="Times New Roman" w:hAnsi="Book Antiqua" w:cs="Times New Roman"/>
        <w:sz w:val="18"/>
        <w:szCs w:val="18"/>
        <w:lang w:eastAsia="x-none"/>
      </w:rPr>
      <w:t>IRCCS</w:t>
    </w:r>
    <w:r w:rsidRPr="009601E0">
      <w:rPr>
        <w:rFonts w:ascii="Book Antiqua" w:eastAsia="Times New Roman" w:hAnsi="Book Antiqua" w:cs="Times New Roman"/>
        <w:sz w:val="18"/>
        <w:szCs w:val="18"/>
        <w:lang w:eastAsia="it-IT"/>
      </w:rPr>
      <w:t xml:space="preserve"> "Saverio de Bellis"</w:t>
    </w:r>
  </w:p>
  <w:p w14:paraId="5304BB06" w14:textId="77777777" w:rsidR="009601E0" w:rsidRPr="009601E0" w:rsidRDefault="009601E0" w:rsidP="009601E0">
    <w:pPr>
      <w:spacing w:after="0" w:line="240" w:lineRule="auto"/>
      <w:jc w:val="center"/>
      <w:rPr>
        <w:rFonts w:ascii="Times New Roman" w:eastAsia="Times New Roman" w:hAnsi="Times New Roman" w:cs="Times New Roman"/>
        <w:b/>
        <w:sz w:val="16"/>
        <w:szCs w:val="16"/>
      </w:rPr>
    </w:pPr>
    <w:r w:rsidRPr="009601E0">
      <w:rPr>
        <w:rFonts w:ascii="Times New Roman" w:eastAsia="Times New Roman" w:hAnsi="Times New Roman" w:cs="Times New Roman"/>
        <w:b/>
        <w:sz w:val="16"/>
        <w:szCs w:val="16"/>
      </w:rPr>
      <w:t>Dona il tuo 5 per 1000 all’I.R.C.C.S. Saverio De Bellis per continuare a fare di più, insieme</w:t>
    </w:r>
  </w:p>
  <w:p w14:paraId="7787C7D1" w14:textId="77777777" w:rsidR="009601E0" w:rsidRPr="009601E0" w:rsidRDefault="009601E0" w:rsidP="009601E0">
    <w:pPr>
      <w:tabs>
        <w:tab w:val="center" w:pos="4819"/>
        <w:tab w:val="right" w:pos="9638"/>
      </w:tabs>
      <w:spacing w:after="0" w:line="240" w:lineRule="auto"/>
      <w:jc w:val="center"/>
      <w:rPr>
        <w:rFonts w:ascii="Times New Roman" w:eastAsia="Times New Roman" w:hAnsi="Times New Roman" w:cs="Times New Roman"/>
        <w:i/>
        <w:sz w:val="16"/>
        <w:szCs w:val="16"/>
        <w:lang w:eastAsia="it-IT"/>
      </w:rPr>
    </w:pPr>
    <w:r w:rsidRPr="009601E0">
      <w:rPr>
        <w:rFonts w:ascii="Times New Roman" w:eastAsia="Times New Roman" w:hAnsi="Times New Roman" w:cs="Times New Roman"/>
        <w:b/>
        <w:sz w:val="16"/>
        <w:szCs w:val="16"/>
        <w:u w:val="single"/>
        <w:lang w:eastAsia="it-IT"/>
      </w:rPr>
      <w:t>00565330727</w:t>
    </w:r>
  </w:p>
  <w:p w14:paraId="1319E132" w14:textId="77777777" w:rsidR="009601E0" w:rsidRDefault="009601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F65F" w14:textId="77777777" w:rsidR="001F4A0A" w:rsidRDefault="001F4A0A" w:rsidP="009601E0">
      <w:pPr>
        <w:spacing w:after="0" w:line="240" w:lineRule="auto"/>
      </w:pPr>
      <w:r>
        <w:separator/>
      </w:r>
    </w:p>
  </w:footnote>
  <w:footnote w:type="continuationSeparator" w:id="0">
    <w:p w14:paraId="2D1AFC16" w14:textId="77777777" w:rsidR="001F4A0A" w:rsidRDefault="001F4A0A" w:rsidP="0096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18" w:type="pct"/>
      <w:tblBorders>
        <w:top w:val="single" w:sz="4" w:space="0" w:color="auto"/>
        <w:left w:val="single" w:sz="4" w:space="0" w:color="auto"/>
        <w:bottom w:val="single" w:sz="4" w:space="0" w:color="auto"/>
        <w:right w:val="single" w:sz="4" w:space="0" w:color="auto"/>
      </w:tblBorders>
      <w:tblCellMar>
        <w:top w:w="108" w:type="dxa"/>
        <w:bottom w:w="108" w:type="dxa"/>
      </w:tblCellMar>
      <w:tblLook w:val="0000" w:firstRow="0" w:lastRow="0" w:firstColumn="0" w:lastColumn="0" w:noHBand="0" w:noVBand="0"/>
    </w:tblPr>
    <w:tblGrid>
      <w:gridCol w:w="2118"/>
      <w:gridCol w:w="6261"/>
      <w:gridCol w:w="1854"/>
    </w:tblGrid>
    <w:tr w:rsidR="009601E0" w:rsidRPr="009601E0" w14:paraId="54CBE6A6" w14:textId="77777777" w:rsidTr="00677AF3">
      <w:trPr>
        <w:trHeight w:val="1730"/>
      </w:trPr>
      <w:tc>
        <w:tcPr>
          <w:tcW w:w="1058" w:type="pct"/>
          <w:tcBorders>
            <w:top w:val="single" w:sz="4" w:space="0" w:color="auto"/>
            <w:bottom w:val="single" w:sz="2" w:space="0" w:color="000000"/>
          </w:tcBorders>
        </w:tcPr>
        <w:p w14:paraId="69A58924" w14:textId="77777777" w:rsidR="009601E0" w:rsidRPr="009601E0" w:rsidRDefault="009601E0" w:rsidP="009601E0">
          <w:pPr>
            <w:pStyle w:val="Intestazione"/>
            <w:ind w:left="142"/>
            <w:rPr>
              <w:b/>
              <w:bCs/>
            </w:rPr>
          </w:pPr>
          <w:bookmarkStart w:id="4" w:name="_Hlk68874972"/>
          <w:r w:rsidRPr="009601E0">
            <w:rPr>
              <w:noProof/>
            </w:rPr>
            <w:drawing>
              <wp:inline distT="0" distB="0" distL="0" distR="0" wp14:anchorId="2D5C619F" wp14:editId="4C19D924">
                <wp:extent cx="1025525" cy="1025525"/>
                <wp:effectExtent l="0" t="0" r="0" b="0"/>
                <wp:docPr id="6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025525"/>
                        </a:xfrm>
                        <a:prstGeom prst="rect">
                          <a:avLst/>
                        </a:prstGeom>
                        <a:solidFill>
                          <a:srgbClr val="FFFFFF"/>
                        </a:solidFill>
                        <a:ln>
                          <a:noFill/>
                        </a:ln>
                      </pic:spPr>
                    </pic:pic>
                  </a:graphicData>
                </a:graphic>
              </wp:inline>
            </w:drawing>
          </w:r>
        </w:p>
      </w:tc>
      <w:tc>
        <w:tcPr>
          <w:tcW w:w="3082" w:type="pct"/>
          <w:tcBorders>
            <w:top w:val="single" w:sz="4" w:space="0" w:color="auto"/>
            <w:bottom w:val="single" w:sz="2" w:space="0" w:color="000000"/>
            <w:right w:val="single" w:sz="4" w:space="0" w:color="auto"/>
          </w:tcBorders>
        </w:tcPr>
        <w:p w14:paraId="0E8B2903" w14:textId="77777777" w:rsidR="009601E0" w:rsidRPr="009601E0" w:rsidRDefault="009601E0" w:rsidP="009601E0">
          <w:pPr>
            <w:pStyle w:val="Intestazione"/>
            <w:ind w:left="142"/>
            <w:rPr>
              <w:b/>
              <w:bCs/>
            </w:rPr>
          </w:pPr>
          <w:r w:rsidRPr="009601E0">
            <w:rPr>
              <w:b/>
              <w:bCs/>
            </w:rPr>
            <w:t>Istituto di Ricovero e Cura a Carattere Scientifico</w:t>
          </w:r>
        </w:p>
        <w:p w14:paraId="0BB10008" w14:textId="77777777" w:rsidR="009601E0" w:rsidRPr="009601E0" w:rsidRDefault="009601E0" w:rsidP="009601E0">
          <w:pPr>
            <w:pStyle w:val="Intestazione"/>
            <w:ind w:left="142"/>
            <w:rPr>
              <w:b/>
              <w:bCs/>
            </w:rPr>
          </w:pPr>
          <w:r w:rsidRPr="009601E0">
            <w:rPr>
              <w:b/>
              <w:bCs/>
            </w:rPr>
            <w:t>"Saverio de Bellis"</w:t>
          </w:r>
          <w:r w:rsidRPr="009601E0">
            <w:br/>
          </w:r>
          <w:r w:rsidRPr="009601E0">
            <w:rPr>
              <w:bCs/>
            </w:rPr>
            <w:t>Ente Ospedaliero Specializzato in Gastroenterologia</w:t>
          </w:r>
        </w:p>
        <w:p w14:paraId="205ADF44" w14:textId="77777777" w:rsidR="009601E0" w:rsidRPr="009601E0" w:rsidRDefault="009601E0" w:rsidP="009601E0">
          <w:pPr>
            <w:pStyle w:val="Intestazione"/>
            <w:ind w:left="142"/>
          </w:pPr>
          <w:r w:rsidRPr="009601E0">
            <w:rPr>
              <w:bCs/>
            </w:rPr>
            <w:t>Via Turi n°27 - 70013 Castellana Grotte - Bari</w:t>
          </w:r>
        </w:p>
        <w:p w14:paraId="5933FB8F" w14:textId="77777777" w:rsidR="009601E0" w:rsidRPr="009601E0" w:rsidRDefault="009601E0" w:rsidP="009601E0">
          <w:pPr>
            <w:pStyle w:val="Intestazione"/>
            <w:ind w:left="142"/>
            <w:rPr>
              <w:bCs/>
            </w:rPr>
          </w:pPr>
          <w:r w:rsidRPr="009601E0">
            <w:t>C.F. – P.IVA: 00565330727</w:t>
          </w:r>
        </w:p>
        <w:p w14:paraId="3A467E35" w14:textId="77777777" w:rsidR="009601E0" w:rsidRPr="009601E0" w:rsidRDefault="009601E0" w:rsidP="009601E0">
          <w:pPr>
            <w:pStyle w:val="Intestazione"/>
            <w:ind w:left="142"/>
            <w:rPr>
              <w:b/>
              <w:bCs/>
            </w:rPr>
          </w:pPr>
          <w:r w:rsidRPr="009601E0">
            <w:t>Ente di diritto pubblico D.M. del 31-3-1982</w:t>
          </w:r>
        </w:p>
      </w:tc>
      <w:tc>
        <w:tcPr>
          <w:tcW w:w="860" w:type="pct"/>
          <w:tcBorders>
            <w:top w:val="single" w:sz="4" w:space="0" w:color="auto"/>
            <w:left w:val="single" w:sz="4" w:space="0" w:color="auto"/>
            <w:bottom w:val="single" w:sz="2" w:space="0" w:color="000000"/>
          </w:tcBorders>
        </w:tcPr>
        <w:p w14:paraId="3D648840" w14:textId="77777777" w:rsidR="009601E0" w:rsidRPr="009601E0" w:rsidRDefault="009601E0" w:rsidP="009601E0">
          <w:pPr>
            <w:pStyle w:val="Intestazione"/>
            <w:ind w:left="142"/>
            <w:rPr>
              <w:b/>
            </w:rPr>
          </w:pPr>
          <w:r w:rsidRPr="009601E0">
            <w:rPr>
              <w:noProof/>
            </w:rPr>
            <w:drawing>
              <wp:inline distT="0" distB="0" distL="0" distR="0" wp14:anchorId="16AC25C1" wp14:editId="65311143">
                <wp:extent cx="949325" cy="94932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r>
    <w:bookmarkEnd w:id="4"/>
  </w:tbl>
  <w:p w14:paraId="6407850E" w14:textId="77777777" w:rsidR="009601E0" w:rsidRDefault="009601E0" w:rsidP="009601E0">
    <w:pPr>
      <w:pStyle w:val="Intestazione"/>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6AD4"/>
    <w:multiLevelType w:val="hybridMultilevel"/>
    <w:tmpl w:val="506C9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8A27E2"/>
    <w:multiLevelType w:val="hybridMultilevel"/>
    <w:tmpl w:val="7E726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9D0ED3"/>
    <w:multiLevelType w:val="hybridMultilevel"/>
    <w:tmpl w:val="66542D60"/>
    <w:lvl w:ilvl="0" w:tplc="CD48E48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D6BE0"/>
    <w:multiLevelType w:val="hybridMultilevel"/>
    <w:tmpl w:val="8D2C6138"/>
    <w:lvl w:ilvl="0" w:tplc="5C5A51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0E317F"/>
    <w:multiLevelType w:val="multilevel"/>
    <w:tmpl w:val="1940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07B81"/>
    <w:multiLevelType w:val="multilevel"/>
    <w:tmpl w:val="8B8E6A9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BD3DA7"/>
    <w:multiLevelType w:val="hybridMultilevel"/>
    <w:tmpl w:val="A0FA13D8"/>
    <w:lvl w:ilvl="0" w:tplc="2724056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FC629FA"/>
    <w:multiLevelType w:val="hybridMultilevel"/>
    <w:tmpl w:val="F998082E"/>
    <w:lvl w:ilvl="0" w:tplc="82021EC0">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77A7F"/>
    <w:multiLevelType w:val="hybridMultilevel"/>
    <w:tmpl w:val="B4628C4A"/>
    <w:lvl w:ilvl="0" w:tplc="B7D017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702124"/>
    <w:multiLevelType w:val="hybridMultilevel"/>
    <w:tmpl w:val="FD7873B0"/>
    <w:lvl w:ilvl="0" w:tplc="780E1A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4711B1"/>
    <w:multiLevelType w:val="hybridMultilevel"/>
    <w:tmpl w:val="D918FB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E4B7801"/>
    <w:multiLevelType w:val="hybridMultilevel"/>
    <w:tmpl w:val="795079CE"/>
    <w:lvl w:ilvl="0" w:tplc="BE6E23A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9A3F85"/>
    <w:multiLevelType w:val="hybridMultilevel"/>
    <w:tmpl w:val="0ACA604C"/>
    <w:lvl w:ilvl="0" w:tplc="7D92B4E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2F519E"/>
    <w:multiLevelType w:val="hybridMultilevel"/>
    <w:tmpl w:val="DC6C95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67E03813"/>
    <w:multiLevelType w:val="multilevel"/>
    <w:tmpl w:val="8B8E6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0B47B4"/>
    <w:multiLevelType w:val="multilevel"/>
    <w:tmpl w:val="8B8E6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1C12D9"/>
    <w:multiLevelType w:val="multilevel"/>
    <w:tmpl w:val="8B8E6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16764"/>
    <w:multiLevelType w:val="hybridMultilevel"/>
    <w:tmpl w:val="CBB0D22C"/>
    <w:lvl w:ilvl="0" w:tplc="348ADCD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7"/>
  </w:num>
  <w:num w:numId="5">
    <w:abstractNumId w:val="3"/>
  </w:num>
  <w:num w:numId="6">
    <w:abstractNumId w:val="12"/>
  </w:num>
  <w:num w:numId="7">
    <w:abstractNumId w:val="0"/>
  </w:num>
  <w:num w:numId="8">
    <w:abstractNumId w:val="13"/>
  </w:num>
  <w:num w:numId="9">
    <w:abstractNumId w:val="2"/>
  </w:num>
  <w:num w:numId="10">
    <w:abstractNumId w:val="11"/>
  </w:num>
  <w:num w:numId="11">
    <w:abstractNumId w:val="15"/>
  </w:num>
  <w:num w:numId="12">
    <w:abstractNumId w:val="16"/>
  </w:num>
  <w:num w:numId="13">
    <w:abstractNumId w:val="7"/>
  </w:num>
  <w:num w:numId="14">
    <w:abstractNumId w:val="14"/>
  </w:num>
  <w:num w:numId="15">
    <w:abstractNumId w:val="1"/>
  </w:num>
  <w:num w:numId="16">
    <w:abstractNumId w:val="4"/>
  </w:num>
  <w:num w:numId="17">
    <w:abstractNumId w:val="1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tente windows">
    <w15:presenceInfo w15:providerId="None" w15:userId="Utente windows"/>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C6"/>
    <w:rsid w:val="000016C3"/>
    <w:rsid w:val="00037E98"/>
    <w:rsid w:val="00043159"/>
    <w:rsid w:val="0005493D"/>
    <w:rsid w:val="00054EFF"/>
    <w:rsid w:val="00060CE3"/>
    <w:rsid w:val="000646F3"/>
    <w:rsid w:val="00065F4B"/>
    <w:rsid w:val="00066367"/>
    <w:rsid w:val="00076A77"/>
    <w:rsid w:val="000771D4"/>
    <w:rsid w:val="0007757F"/>
    <w:rsid w:val="00080B9C"/>
    <w:rsid w:val="000843D4"/>
    <w:rsid w:val="00085842"/>
    <w:rsid w:val="000D7EFC"/>
    <w:rsid w:val="000F5EB7"/>
    <w:rsid w:val="00114A6B"/>
    <w:rsid w:val="00126D86"/>
    <w:rsid w:val="001400DE"/>
    <w:rsid w:val="0014793F"/>
    <w:rsid w:val="0015551B"/>
    <w:rsid w:val="00164456"/>
    <w:rsid w:val="00164762"/>
    <w:rsid w:val="001A68F5"/>
    <w:rsid w:val="001D0785"/>
    <w:rsid w:val="001D43DB"/>
    <w:rsid w:val="001E4AE9"/>
    <w:rsid w:val="001F06A3"/>
    <w:rsid w:val="001F253A"/>
    <w:rsid w:val="001F4A0A"/>
    <w:rsid w:val="00222E82"/>
    <w:rsid w:val="00245E72"/>
    <w:rsid w:val="00262366"/>
    <w:rsid w:val="00264E1B"/>
    <w:rsid w:val="0028305F"/>
    <w:rsid w:val="002847B3"/>
    <w:rsid w:val="002941FC"/>
    <w:rsid w:val="002A3270"/>
    <w:rsid w:val="002A70E1"/>
    <w:rsid w:val="002B06C6"/>
    <w:rsid w:val="002B56CE"/>
    <w:rsid w:val="002C4874"/>
    <w:rsid w:val="002C7037"/>
    <w:rsid w:val="002C70E1"/>
    <w:rsid w:val="00304153"/>
    <w:rsid w:val="003237DA"/>
    <w:rsid w:val="003372E8"/>
    <w:rsid w:val="0035602D"/>
    <w:rsid w:val="00361F36"/>
    <w:rsid w:val="003717B3"/>
    <w:rsid w:val="0037238F"/>
    <w:rsid w:val="00393236"/>
    <w:rsid w:val="003A5DE2"/>
    <w:rsid w:val="003C712D"/>
    <w:rsid w:val="003C744E"/>
    <w:rsid w:val="003D77CC"/>
    <w:rsid w:val="003E5242"/>
    <w:rsid w:val="00402FC4"/>
    <w:rsid w:val="004078A6"/>
    <w:rsid w:val="00412072"/>
    <w:rsid w:val="00413D90"/>
    <w:rsid w:val="004317AC"/>
    <w:rsid w:val="00434F33"/>
    <w:rsid w:val="00435047"/>
    <w:rsid w:val="0044336E"/>
    <w:rsid w:val="00445B25"/>
    <w:rsid w:val="00453E36"/>
    <w:rsid w:val="004552A3"/>
    <w:rsid w:val="00455852"/>
    <w:rsid w:val="004661D0"/>
    <w:rsid w:val="004740A2"/>
    <w:rsid w:val="00493608"/>
    <w:rsid w:val="004A151D"/>
    <w:rsid w:val="004B13B0"/>
    <w:rsid w:val="004D4110"/>
    <w:rsid w:val="005345D9"/>
    <w:rsid w:val="00535EF6"/>
    <w:rsid w:val="005711F9"/>
    <w:rsid w:val="00575F63"/>
    <w:rsid w:val="005770D1"/>
    <w:rsid w:val="00586CD0"/>
    <w:rsid w:val="005B11DF"/>
    <w:rsid w:val="005C3140"/>
    <w:rsid w:val="005D7493"/>
    <w:rsid w:val="005E4EF9"/>
    <w:rsid w:val="005E538B"/>
    <w:rsid w:val="00611F06"/>
    <w:rsid w:val="00661767"/>
    <w:rsid w:val="0068447C"/>
    <w:rsid w:val="006845EB"/>
    <w:rsid w:val="00692AB5"/>
    <w:rsid w:val="006A2E2A"/>
    <w:rsid w:val="006A342C"/>
    <w:rsid w:val="006C041C"/>
    <w:rsid w:val="006C5248"/>
    <w:rsid w:val="006C7C57"/>
    <w:rsid w:val="006D62C7"/>
    <w:rsid w:val="006E59DD"/>
    <w:rsid w:val="00727A1A"/>
    <w:rsid w:val="00735706"/>
    <w:rsid w:val="0073656E"/>
    <w:rsid w:val="00743B67"/>
    <w:rsid w:val="0077442A"/>
    <w:rsid w:val="00787230"/>
    <w:rsid w:val="007A27B6"/>
    <w:rsid w:val="007B7F87"/>
    <w:rsid w:val="007C3660"/>
    <w:rsid w:val="007C77EC"/>
    <w:rsid w:val="007D5B3B"/>
    <w:rsid w:val="007D653A"/>
    <w:rsid w:val="00812627"/>
    <w:rsid w:val="008552F5"/>
    <w:rsid w:val="0086253D"/>
    <w:rsid w:val="00864575"/>
    <w:rsid w:val="00871FDB"/>
    <w:rsid w:val="008A21B0"/>
    <w:rsid w:val="008A3904"/>
    <w:rsid w:val="008C0DBE"/>
    <w:rsid w:val="008C7CC5"/>
    <w:rsid w:val="008E3808"/>
    <w:rsid w:val="008E563D"/>
    <w:rsid w:val="008E64AC"/>
    <w:rsid w:val="008F02B8"/>
    <w:rsid w:val="008F272E"/>
    <w:rsid w:val="009272C5"/>
    <w:rsid w:val="009414AC"/>
    <w:rsid w:val="0095168C"/>
    <w:rsid w:val="009601E0"/>
    <w:rsid w:val="00965E3B"/>
    <w:rsid w:val="009867D6"/>
    <w:rsid w:val="009A32C7"/>
    <w:rsid w:val="009A7405"/>
    <w:rsid w:val="009B57D5"/>
    <w:rsid w:val="009E5EB0"/>
    <w:rsid w:val="009E665D"/>
    <w:rsid w:val="00A01B10"/>
    <w:rsid w:val="00A03652"/>
    <w:rsid w:val="00A23B57"/>
    <w:rsid w:val="00A30D01"/>
    <w:rsid w:val="00A31C9D"/>
    <w:rsid w:val="00A32C42"/>
    <w:rsid w:val="00A41F0E"/>
    <w:rsid w:val="00A71E0E"/>
    <w:rsid w:val="00AA3DE0"/>
    <w:rsid w:val="00AA7553"/>
    <w:rsid w:val="00AB2A7B"/>
    <w:rsid w:val="00AD2448"/>
    <w:rsid w:val="00AD6019"/>
    <w:rsid w:val="00AE1B04"/>
    <w:rsid w:val="00B0193B"/>
    <w:rsid w:val="00B01F48"/>
    <w:rsid w:val="00B276D0"/>
    <w:rsid w:val="00B40482"/>
    <w:rsid w:val="00B4689B"/>
    <w:rsid w:val="00B4748D"/>
    <w:rsid w:val="00B71ADA"/>
    <w:rsid w:val="00B74856"/>
    <w:rsid w:val="00B86AB6"/>
    <w:rsid w:val="00B91FDB"/>
    <w:rsid w:val="00B9225B"/>
    <w:rsid w:val="00BD339F"/>
    <w:rsid w:val="00BE0370"/>
    <w:rsid w:val="00BF0A0B"/>
    <w:rsid w:val="00BF3123"/>
    <w:rsid w:val="00BF40CB"/>
    <w:rsid w:val="00BF6A20"/>
    <w:rsid w:val="00C04B8D"/>
    <w:rsid w:val="00C11502"/>
    <w:rsid w:val="00C42735"/>
    <w:rsid w:val="00C44031"/>
    <w:rsid w:val="00C544AD"/>
    <w:rsid w:val="00C6622D"/>
    <w:rsid w:val="00C670F8"/>
    <w:rsid w:val="00C771ED"/>
    <w:rsid w:val="00C8496A"/>
    <w:rsid w:val="00C94AEC"/>
    <w:rsid w:val="00CA084E"/>
    <w:rsid w:val="00CB3269"/>
    <w:rsid w:val="00CB4A3B"/>
    <w:rsid w:val="00CC6CBF"/>
    <w:rsid w:val="00CD1CC9"/>
    <w:rsid w:val="00CE1CB0"/>
    <w:rsid w:val="00CF510C"/>
    <w:rsid w:val="00D025EC"/>
    <w:rsid w:val="00D071A8"/>
    <w:rsid w:val="00D12191"/>
    <w:rsid w:val="00D14FAC"/>
    <w:rsid w:val="00D40533"/>
    <w:rsid w:val="00D47833"/>
    <w:rsid w:val="00D57918"/>
    <w:rsid w:val="00D71FA4"/>
    <w:rsid w:val="00D9405A"/>
    <w:rsid w:val="00DA1D76"/>
    <w:rsid w:val="00DB741D"/>
    <w:rsid w:val="00DD31C8"/>
    <w:rsid w:val="00DF0164"/>
    <w:rsid w:val="00DF116C"/>
    <w:rsid w:val="00E04BED"/>
    <w:rsid w:val="00E14C0D"/>
    <w:rsid w:val="00E230A5"/>
    <w:rsid w:val="00E25BA7"/>
    <w:rsid w:val="00E45D4E"/>
    <w:rsid w:val="00E5422B"/>
    <w:rsid w:val="00E549BD"/>
    <w:rsid w:val="00E57E87"/>
    <w:rsid w:val="00E71FB9"/>
    <w:rsid w:val="00E87D88"/>
    <w:rsid w:val="00E9040C"/>
    <w:rsid w:val="00E90864"/>
    <w:rsid w:val="00E9127A"/>
    <w:rsid w:val="00EA697D"/>
    <w:rsid w:val="00EB1D58"/>
    <w:rsid w:val="00EC0699"/>
    <w:rsid w:val="00EC7321"/>
    <w:rsid w:val="00ED19F3"/>
    <w:rsid w:val="00ED5E51"/>
    <w:rsid w:val="00ED7632"/>
    <w:rsid w:val="00EE0F22"/>
    <w:rsid w:val="00EF6A8F"/>
    <w:rsid w:val="00F02A5F"/>
    <w:rsid w:val="00F05353"/>
    <w:rsid w:val="00F10545"/>
    <w:rsid w:val="00F37AF9"/>
    <w:rsid w:val="00F442CA"/>
    <w:rsid w:val="00F55554"/>
    <w:rsid w:val="00F66639"/>
    <w:rsid w:val="00F77CDD"/>
    <w:rsid w:val="00F851D8"/>
    <w:rsid w:val="00F90712"/>
    <w:rsid w:val="00FA2F0A"/>
    <w:rsid w:val="00FB430C"/>
    <w:rsid w:val="00FC1BC7"/>
    <w:rsid w:val="00FC5C2A"/>
    <w:rsid w:val="00FE0BA4"/>
    <w:rsid w:val="00FE4A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8F7B4"/>
  <w15:docId w15:val="{A4F9A79D-2384-4668-B913-FB521F9C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7C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5B3B"/>
    <w:pPr>
      <w:ind w:left="720"/>
      <w:contextualSpacing/>
    </w:pPr>
  </w:style>
  <w:style w:type="paragraph" w:styleId="Testofumetto">
    <w:name w:val="Balloon Text"/>
    <w:basedOn w:val="Normale"/>
    <w:link w:val="TestofumettoCarattere"/>
    <w:uiPriority w:val="99"/>
    <w:semiHidden/>
    <w:unhideWhenUsed/>
    <w:rsid w:val="000016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16C3"/>
    <w:rPr>
      <w:rFonts w:ascii="Tahoma" w:hAnsi="Tahoma" w:cs="Tahoma"/>
      <w:sz w:val="16"/>
      <w:szCs w:val="16"/>
    </w:rPr>
  </w:style>
  <w:style w:type="character" w:styleId="Rimandocommento">
    <w:name w:val="annotation reference"/>
    <w:basedOn w:val="Carpredefinitoparagrafo"/>
    <w:uiPriority w:val="99"/>
    <w:semiHidden/>
    <w:unhideWhenUsed/>
    <w:rsid w:val="00076A77"/>
    <w:rPr>
      <w:sz w:val="16"/>
      <w:szCs w:val="16"/>
    </w:rPr>
  </w:style>
  <w:style w:type="paragraph" w:styleId="Testocommento">
    <w:name w:val="annotation text"/>
    <w:basedOn w:val="Normale"/>
    <w:link w:val="TestocommentoCarattere"/>
    <w:uiPriority w:val="99"/>
    <w:semiHidden/>
    <w:unhideWhenUsed/>
    <w:rsid w:val="00076A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76A77"/>
    <w:rPr>
      <w:sz w:val="20"/>
      <w:szCs w:val="20"/>
    </w:rPr>
  </w:style>
  <w:style w:type="paragraph" w:styleId="Soggettocommento">
    <w:name w:val="annotation subject"/>
    <w:basedOn w:val="Testocommento"/>
    <w:next w:val="Testocommento"/>
    <w:link w:val="SoggettocommentoCarattere"/>
    <w:uiPriority w:val="99"/>
    <w:semiHidden/>
    <w:unhideWhenUsed/>
    <w:rsid w:val="00076A77"/>
    <w:rPr>
      <w:b/>
      <w:bCs/>
    </w:rPr>
  </w:style>
  <w:style w:type="character" w:customStyle="1" w:styleId="SoggettocommentoCarattere">
    <w:name w:val="Soggetto commento Carattere"/>
    <w:basedOn w:val="TestocommentoCarattere"/>
    <w:link w:val="Soggettocommento"/>
    <w:uiPriority w:val="99"/>
    <w:semiHidden/>
    <w:rsid w:val="00076A77"/>
    <w:rPr>
      <w:b/>
      <w:bCs/>
      <w:sz w:val="20"/>
      <w:szCs w:val="20"/>
    </w:rPr>
  </w:style>
  <w:style w:type="paragraph" w:customStyle="1" w:styleId="western">
    <w:name w:val="western"/>
    <w:basedOn w:val="Normale"/>
    <w:rsid w:val="00114A6B"/>
    <w:pPr>
      <w:spacing w:before="100" w:beforeAutospacing="1" w:after="119" w:line="240" w:lineRule="auto"/>
    </w:pPr>
    <w:rPr>
      <w:rFonts w:ascii="Times New Roman" w:eastAsia="Times New Roman" w:hAnsi="Times New Roman" w:cs="Times New Roman"/>
      <w:color w:val="000000"/>
      <w:sz w:val="24"/>
      <w:szCs w:val="24"/>
      <w:lang w:eastAsia="it-IT"/>
    </w:rPr>
  </w:style>
  <w:style w:type="paragraph" w:styleId="Revisione">
    <w:name w:val="Revision"/>
    <w:hidden/>
    <w:uiPriority w:val="99"/>
    <w:semiHidden/>
    <w:rsid w:val="008E563D"/>
    <w:pPr>
      <w:spacing w:after="0" w:line="240" w:lineRule="auto"/>
    </w:pPr>
  </w:style>
  <w:style w:type="paragraph" w:styleId="Intestazione">
    <w:name w:val="header"/>
    <w:basedOn w:val="Normale"/>
    <w:link w:val="IntestazioneCarattere"/>
    <w:uiPriority w:val="99"/>
    <w:unhideWhenUsed/>
    <w:rsid w:val="009601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01E0"/>
  </w:style>
  <w:style w:type="paragraph" w:styleId="Pidipagina">
    <w:name w:val="footer"/>
    <w:basedOn w:val="Normale"/>
    <w:link w:val="PidipaginaCarattere"/>
    <w:uiPriority w:val="99"/>
    <w:unhideWhenUsed/>
    <w:rsid w:val="009601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9496">
      <w:bodyDiv w:val="1"/>
      <w:marLeft w:val="0"/>
      <w:marRight w:val="0"/>
      <w:marTop w:val="0"/>
      <w:marBottom w:val="0"/>
      <w:divBdr>
        <w:top w:val="none" w:sz="0" w:space="0" w:color="auto"/>
        <w:left w:val="none" w:sz="0" w:space="0" w:color="auto"/>
        <w:bottom w:val="none" w:sz="0" w:space="0" w:color="auto"/>
        <w:right w:val="none" w:sz="0" w:space="0" w:color="auto"/>
      </w:divBdr>
    </w:div>
    <w:div w:id="257367561">
      <w:bodyDiv w:val="1"/>
      <w:marLeft w:val="0"/>
      <w:marRight w:val="0"/>
      <w:marTop w:val="0"/>
      <w:marBottom w:val="0"/>
      <w:divBdr>
        <w:top w:val="none" w:sz="0" w:space="0" w:color="auto"/>
        <w:left w:val="none" w:sz="0" w:space="0" w:color="auto"/>
        <w:bottom w:val="none" w:sz="0" w:space="0" w:color="auto"/>
        <w:right w:val="none" w:sz="0" w:space="0" w:color="auto"/>
      </w:divBdr>
    </w:div>
    <w:div w:id="277183870">
      <w:bodyDiv w:val="1"/>
      <w:marLeft w:val="0"/>
      <w:marRight w:val="0"/>
      <w:marTop w:val="0"/>
      <w:marBottom w:val="0"/>
      <w:divBdr>
        <w:top w:val="none" w:sz="0" w:space="0" w:color="auto"/>
        <w:left w:val="none" w:sz="0" w:space="0" w:color="auto"/>
        <w:bottom w:val="none" w:sz="0" w:space="0" w:color="auto"/>
        <w:right w:val="none" w:sz="0" w:space="0" w:color="auto"/>
      </w:divBdr>
    </w:div>
    <w:div w:id="330180447">
      <w:bodyDiv w:val="1"/>
      <w:marLeft w:val="0"/>
      <w:marRight w:val="0"/>
      <w:marTop w:val="0"/>
      <w:marBottom w:val="0"/>
      <w:divBdr>
        <w:top w:val="none" w:sz="0" w:space="0" w:color="auto"/>
        <w:left w:val="none" w:sz="0" w:space="0" w:color="auto"/>
        <w:bottom w:val="none" w:sz="0" w:space="0" w:color="auto"/>
        <w:right w:val="none" w:sz="0" w:space="0" w:color="auto"/>
      </w:divBdr>
    </w:div>
    <w:div w:id="496382606">
      <w:bodyDiv w:val="1"/>
      <w:marLeft w:val="0"/>
      <w:marRight w:val="0"/>
      <w:marTop w:val="0"/>
      <w:marBottom w:val="0"/>
      <w:divBdr>
        <w:top w:val="none" w:sz="0" w:space="0" w:color="auto"/>
        <w:left w:val="none" w:sz="0" w:space="0" w:color="auto"/>
        <w:bottom w:val="none" w:sz="0" w:space="0" w:color="auto"/>
        <w:right w:val="none" w:sz="0" w:space="0" w:color="auto"/>
      </w:divBdr>
    </w:div>
    <w:div w:id="541602209">
      <w:bodyDiv w:val="1"/>
      <w:marLeft w:val="0"/>
      <w:marRight w:val="0"/>
      <w:marTop w:val="0"/>
      <w:marBottom w:val="0"/>
      <w:divBdr>
        <w:top w:val="none" w:sz="0" w:space="0" w:color="auto"/>
        <w:left w:val="none" w:sz="0" w:space="0" w:color="auto"/>
        <w:bottom w:val="none" w:sz="0" w:space="0" w:color="auto"/>
        <w:right w:val="none" w:sz="0" w:space="0" w:color="auto"/>
      </w:divBdr>
    </w:div>
    <w:div w:id="687217191">
      <w:bodyDiv w:val="1"/>
      <w:marLeft w:val="0"/>
      <w:marRight w:val="0"/>
      <w:marTop w:val="0"/>
      <w:marBottom w:val="0"/>
      <w:divBdr>
        <w:top w:val="none" w:sz="0" w:space="0" w:color="auto"/>
        <w:left w:val="none" w:sz="0" w:space="0" w:color="auto"/>
        <w:bottom w:val="none" w:sz="0" w:space="0" w:color="auto"/>
        <w:right w:val="none" w:sz="0" w:space="0" w:color="auto"/>
      </w:divBdr>
    </w:div>
    <w:div w:id="813911641">
      <w:bodyDiv w:val="1"/>
      <w:marLeft w:val="0"/>
      <w:marRight w:val="0"/>
      <w:marTop w:val="0"/>
      <w:marBottom w:val="0"/>
      <w:divBdr>
        <w:top w:val="none" w:sz="0" w:space="0" w:color="auto"/>
        <w:left w:val="none" w:sz="0" w:space="0" w:color="auto"/>
        <w:bottom w:val="none" w:sz="0" w:space="0" w:color="auto"/>
        <w:right w:val="none" w:sz="0" w:space="0" w:color="auto"/>
      </w:divBdr>
    </w:div>
    <w:div w:id="1188372086">
      <w:bodyDiv w:val="1"/>
      <w:marLeft w:val="0"/>
      <w:marRight w:val="0"/>
      <w:marTop w:val="0"/>
      <w:marBottom w:val="0"/>
      <w:divBdr>
        <w:top w:val="none" w:sz="0" w:space="0" w:color="auto"/>
        <w:left w:val="none" w:sz="0" w:space="0" w:color="auto"/>
        <w:bottom w:val="none" w:sz="0" w:space="0" w:color="auto"/>
        <w:right w:val="none" w:sz="0" w:space="0" w:color="auto"/>
      </w:divBdr>
    </w:div>
    <w:div w:id="1383944030">
      <w:bodyDiv w:val="1"/>
      <w:marLeft w:val="0"/>
      <w:marRight w:val="0"/>
      <w:marTop w:val="0"/>
      <w:marBottom w:val="0"/>
      <w:divBdr>
        <w:top w:val="none" w:sz="0" w:space="0" w:color="auto"/>
        <w:left w:val="none" w:sz="0" w:space="0" w:color="auto"/>
        <w:bottom w:val="none" w:sz="0" w:space="0" w:color="auto"/>
        <w:right w:val="none" w:sz="0" w:space="0" w:color="auto"/>
      </w:divBdr>
    </w:div>
    <w:div w:id="1462764983">
      <w:bodyDiv w:val="1"/>
      <w:marLeft w:val="0"/>
      <w:marRight w:val="0"/>
      <w:marTop w:val="0"/>
      <w:marBottom w:val="0"/>
      <w:divBdr>
        <w:top w:val="none" w:sz="0" w:space="0" w:color="auto"/>
        <w:left w:val="none" w:sz="0" w:space="0" w:color="auto"/>
        <w:bottom w:val="none" w:sz="0" w:space="0" w:color="auto"/>
        <w:right w:val="none" w:sz="0" w:space="0" w:color="auto"/>
      </w:divBdr>
    </w:div>
    <w:div w:id="1644121508">
      <w:bodyDiv w:val="1"/>
      <w:marLeft w:val="0"/>
      <w:marRight w:val="0"/>
      <w:marTop w:val="0"/>
      <w:marBottom w:val="0"/>
      <w:divBdr>
        <w:top w:val="none" w:sz="0" w:space="0" w:color="auto"/>
        <w:left w:val="none" w:sz="0" w:space="0" w:color="auto"/>
        <w:bottom w:val="none" w:sz="0" w:space="0" w:color="auto"/>
        <w:right w:val="none" w:sz="0" w:space="0" w:color="auto"/>
      </w:divBdr>
    </w:div>
    <w:div w:id="1646203788">
      <w:bodyDiv w:val="1"/>
      <w:marLeft w:val="0"/>
      <w:marRight w:val="0"/>
      <w:marTop w:val="0"/>
      <w:marBottom w:val="0"/>
      <w:divBdr>
        <w:top w:val="none" w:sz="0" w:space="0" w:color="auto"/>
        <w:left w:val="none" w:sz="0" w:space="0" w:color="auto"/>
        <w:bottom w:val="none" w:sz="0" w:space="0" w:color="auto"/>
        <w:right w:val="none" w:sz="0" w:space="0" w:color="auto"/>
      </w:divBdr>
    </w:div>
    <w:div w:id="16738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0BD38-D7E3-4937-B481-5F4E81EA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4917</Words>
  <Characters>28028</Characters>
  <Application>Microsoft Office Word</Application>
  <DocSecurity>0</DocSecurity>
  <Lines>233</Lines>
  <Paragraphs>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2</cp:revision>
  <dcterms:created xsi:type="dcterms:W3CDTF">2021-09-06T15:24:00Z</dcterms:created>
  <dcterms:modified xsi:type="dcterms:W3CDTF">2021-09-06T15:24:00Z</dcterms:modified>
</cp:coreProperties>
</file>