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CABB" w14:textId="4CB4AAB6" w:rsidR="000A3D69" w:rsidRPr="008C7AD4" w:rsidRDefault="000A3D69" w:rsidP="008C7AD4">
      <w:pPr>
        <w:pStyle w:val="Normale1"/>
        <w:jc w:val="center"/>
        <w:rPr>
          <w:rFonts w:ascii="Calibri" w:hAnsi="Calibri" w:cs="Calibri"/>
          <w:b/>
          <w:sz w:val="20"/>
          <w:szCs w:val="20"/>
        </w:rPr>
      </w:pPr>
      <w:r w:rsidRPr="008C7AD4">
        <w:rPr>
          <w:rFonts w:ascii="Calibri" w:hAnsi="Calibri" w:cs="Calibri"/>
          <w:b/>
          <w:sz w:val="20"/>
          <w:szCs w:val="20"/>
        </w:rPr>
        <w:t>TEST PER LA DETER</w:t>
      </w:r>
      <w:r w:rsidR="004F6F19" w:rsidRPr="008C7AD4">
        <w:rPr>
          <w:rFonts w:ascii="Calibri" w:hAnsi="Calibri" w:cs="Calibri"/>
          <w:b/>
          <w:sz w:val="20"/>
          <w:szCs w:val="20"/>
        </w:rPr>
        <w:t>MIN</w:t>
      </w:r>
      <w:r w:rsidRPr="008C7AD4">
        <w:rPr>
          <w:rFonts w:ascii="Calibri" w:hAnsi="Calibri" w:cs="Calibri"/>
          <w:b/>
          <w:sz w:val="20"/>
          <w:szCs w:val="20"/>
        </w:rPr>
        <w:t>AZIONE DELLA ZONULINA FECALE</w:t>
      </w:r>
    </w:p>
    <w:p w14:paraId="6372438C" w14:textId="77777777" w:rsidR="000A3D69" w:rsidRPr="008C7AD4" w:rsidRDefault="000A3D69" w:rsidP="002D2B4D">
      <w:pPr>
        <w:pStyle w:val="Normale1"/>
        <w:jc w:val="center"/>
        <w:rPr>
          <w:rFonts w:ascii="Calibri" w:hAnsi="Calibri" w:cs="Calibri"/>
          <w:b/>
          <w:sz w:val="20"/>
          <w:szCs w:val="20"/>
        </w:rPr>
      </w:pPr>
    </w:p>
    <w:p w14:paraId="2B38F9AD" w14:textId="1DD43E61" w:rsidR="002D2B4D" w:rsidRPr="008C7AD4" w:rsidRDefault="00D70352" w:rsidP="000A3D69">
      <w:pPr>
        <w:pStyle w:val="Normale1"/>
        <w:rPr>
          <w:rFonts w:ascii="Calibri" w:hAnsi="Calibri" w:cs="Calibri"/>
          <w:b/>
          <w:sz w:val="20"/>
          <w:szCs w:val="20"/>
        </w:rPr>
      </w:pPr>
      <w:r w:rsidRPr="008C7AD4">
        <w:rPr>
          <w:rFonts w:ascii="Calibri" w:hAnsi="Calibri" w:cs="Calibri"/>
          <w:b/>
          <w:sz w:val="20"/>
          <w:szCs w:val="20"/>
        </w:rPr>
        <w:t>INFORMAZIONI PER L’UTENTE</w:t>
      </w:r>
    </w:p>
    <w:p w14:paraId="35DC4256" w14:textId="77777777" w:rsidR="008C7AD4" w:rsidRPr="008C7AD4" w:rsidRDefault="00CD224E" w:rsidP="009C5E14">
      <w:pPr>
        <w:pStyle w:val="NormaleWeb"/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bCs/>
          <w:sz w:val="20"/>
          <w:szCs w:val="20"/>
        </w:rPr>
        <w:t xml:space="preserve">La </w:t>
      </w:r>
      <w:proofErr w:type="spellStart"/>
      <w:r w:rsidRPr="008C7AD4">
        <w:rPr>
          <w:rFonts w:ascii="Calibri" w:hAnsi="Calibri" w:cs="Calibri"/>
          <w:bCs/>
          <w:sz w:val="20"/>
          <w:szCs w:val="20"/>
        </w:rPr>
        <w:t>zonulina</w:t>
      </w:r>
      <w:proofErr w:type="spellEnd"/>
      <w:r w:rsidRPr="008C7AD4">
        <w:rPr>
          <w:rFonts w:ascii="Calibri" w:hAnsi="Calibri" w:cs="Calibri"/>
          <w:b/>
          <w:sz w:val="20"/>
          <w:szCs w:val="20"/>
        </w:rPr>
        <w:t xml:space="preserve"> </w:t>
      </w:r>
      <w:r w:rsidRPr="008C7AD4">
        <w:rPr>
          <w:rFonts w:ascii="Calibri" w:hAnsi="Calibri" w:cs="Calibri"/>
          <w:sz w:val="20"/>
          <w:szCs w:val="20"/>
        </w:rPr>
        <w:t>è una proteina che può essere misurata nelle feci</w:t>
      </w:r>
      <w:r w:rsidR="001118A2" w:rsidRPr="008C7AD4">
        <w:rPr>
          <w:rFonts w:ascii="Calibri" w:hAnsi="Calibri" w:cs="Calibri"/>
          <w:sz w:val="20"/>
          <w:szCs w:val="20"/>
        </w:rPr>
        <w:t>,</w:t>
      </w:r>
      <w:r w:rsidRPr="008C7AD4">
        <w:rPr>
          <w:rFonts w:ascii="Calibri" w:hAnsi="Calibri" w:cs="Calibri"/>
          <w:sz w:val="20"/>
          <w:szCs w:val="20"/>
        </w:rPr>
        <w:t xml:space="preserve"> svolge un ruolo importante nella regolazione della permeabilità intestinale</w:t>
      </w:r>
      <w:r w:rsidR="001118A2" w:rsidRPr="008C7AD4">
        <w:rPr>
          <w:rFonts w:ascii="Calibri" w:hAnsi="Calibri" w:cs="Calibri"/>
          <w:sz w:val="20"/>
          <w:szCs w:val="20"/>
        </w:rPr>
        <w:t xml:space="preserve"> e </w:t>
      </w:r>
      <w:r w:rsidRPr="008C7AD4">
        <w:rPr>
          <w:rFonts w:ascii="Calibri" w:hAnsi="Calibri" w:cs="Calibri"/>
          <w:sz w:val="20"/>
          <w:szCs w:val="20"/>
        </w:rPr>
        <w:t>viene prodotta nel tratto intestinale</w:t>
      </w:r>
      <w:r w:rsidR="00F63FB1" w:rsidRPr="008C7AD4">
        <w:rPr>
          <w:rFonts w:ascii="Calibri" w:hAnsi="Calibri" w:cs="Calibri"/>
          <w:sz w:val="20"/>
          <w:szCs w:val="20"/>
        </w:rPr>
        <w:t>,</w:t>
      </w:r>
      <w:r w:rsidRPr="008C7AD4">
        <w:rPr>
          <w:rFonts w:ascii="Calibri" w:hAnsi="Calibri" w:cs="Calibri"/>
          <w:sz w:val="20"/>
          <w:szCs w:val="20"/>
        </w:rPr>
        <w:t xml:space="preserve"> regola</w:t>
      </w:r>
      <w:r w:rsidR="001118A2" w:rsidRPr="008C7AD4">
        <w:rPr>
          <w:rFonts w:ascii="Calibri" w:hAnsi="Calibri" w:cs="Calibri"/>
          <w:sz w:val="20"/>
          <w:szCs w:val="20"/>
        </w:rPr>
        <w:t>ndo</w:t>
      </w:r>
      <w:r w:rsidRPr="008C7AD4">
        <w:rPr>
          <w:rFonts w:ascii="Calibri" w:hAnsi="Calibri" w:cs="Calibri"/>
          <w:sz w:val="20"/>
          <w:szCs w:val="20"/>
        </w:rPr>
        <w:t xml:space="preserve"> l'apertura e la chiusura delle giunzioni strette tra le cellule intestinali che sono responsabili del </w:t>
      </w:r>
      <w:r w:rsidR="000A7F15" w:rsidRPr="008C7AD4">
        <w:rPr>
          <w:rFonts w:ascii="Calibri" w:hAnsi="Calibri" w:cs="Calibri"/>
          <w:sz w:val="20"/>
          <w:szCs w:val="20"/>
        </w:rPr>
        <w:t>funzionamento</w:t>
      </w:r>
      <w:r w:rsidRPr="008C7AD4">
        <w:rPr>
          <w:rFonts w:ascii="Calibri" w:hAnsi="Calibri" w:cs="Calibri"/>
          <w:sz w:val="20"/>
          <w:szCs w:val="20"/>
        </w:rPr>
        <w:t xml:space="preserve"> della barriera intestinale.</w:t>
      </w:r>
      <w:r w:rsidR="00D711D9" w:rsidRPr="008C7AD4">
        <w:rPr>
          <w:rFonts w:ascii="Calibri" w:hAnsi="Calibri" w:cs="Calibri"/>
          <w:kern w:val="0"/>
          <w:sz w:val="20"/>
          <w:szCs w:val="20"/>
        </w:rPr>
        <w:t xml:space="preserve">  In condizioni normali la </w:t>
      </w:r>
      <w:proofErr w:type="spellStart"/>
      <w:r w:rsidR="00D711D9" w:rsidRPr="008C7AD4">
        <w:rPr>
          <w:rFonts w:ascii="Calibri" w:hAnsi="Calibri" w:cs="Calibri"/>
          <w:kern w:val="0"/>
          <w:sz w:val="20"/>
          <w:szCs w:val="20"/>
        </w:rPr>
        <w:t>zonulina</w:t>
      </w:r>
      <w:proofErr w:type="spellEnd"/>
      <w:r w:rsidR="00D711D9" w:rsidRPr="008C7AD4">
        <w:rPr>
          <w:rFonts w:ascii="Calibri" w:hAnsi="Calibri" w:cs="Calibri"/>
          <w:kern w:val="0"/>
          <w:sz w:val="20"/>
          <w:szCs w:val="20"/>
        </w:rPr>
        <w:t xml:space="preserve"> regola la permeabilità della barriera intestinale permettendo il passaggio di sostanze nutritive, mentre impedisce il passaggio di sostanze potenzialmente dannose e tossine.</w:t>
      </w:r>
      <w:r w:rsidR="00943A81" w:rsidRPr="008C7AD4">
        <w:rPr>
          <w:rFonts w:ascii="Calibri" w:hAnsi="Calibri" w:cs="Calibri"/>
          <w:kern w:val="0"/>
          <w:sz w:val="20"/>
          <w:szCs w:val="20"/>
        </w:rPr>
        <w:t xml:space="preserve"> </w:t>
      </w:r>
      <w:r w:rsidR="00D711D9" w:rsidRPr="008C7AD4">
        <w:rPr>
          <w:rFonts w:ascii="Calibri" w:hAnsi="Calibri" w:cs="Calibri"/>
          <w:kern w:val="0"/>
          <w:sz w:val="20"/>
          <w:szCs w:val="20"/>
        </w:rPr>
        <w:t>Tuttavia,</w:t>
      </w:r>
      <w:r w:rsidR="002C03AA" w:rsidRPr="008C7AD4">
        <w:rPr>
          <w:rFonts w:ascii="Calibri" w:hAnsi="Calibri" w:cs="Calibri"/>
          <w:kern w:val="0"/>
          <w:sz w:val="20"/>
          <w:szCs w:val="20"/>
        </w:rPr>
        <w:t xml:space="preserve"> elevati </w:t>
      </w:r>
      <w:r w:rsidR="00F63FB1" w:rsidRPr="008C7AD4">
        <w:rPr>
          <w:rFonts w:ascii="Calibri" w:hAnsi="Calibri" w:cs="Calibri"/>
          <w:kern w:val="0"/>
          <w:sz w:val="20"/>
          <w:szCs w:val="20"/>
        </w:rPr>
        <w:t xml:space="preserve">livelli </w:t>
      </w:r>
      <w:r w:rsidR="002C03AA" w:rsidRPr="008C7AD4">
        <w:rPr>
          <w:rFonts w:ascii="Calibri" w:hAnsi="Calibri" w:cs="Calibri"/>
          <w:kern w:val="0"/>
          <w:sz w:val="20"/>
          <w:szCs w:val="20"/>
        </w:rPr>
        <w:t xml:space="preserve">di </w:t>
      </w:r>
      <w:proofErr w:type="spellStart"/>
      <w:r w:rsidR="002C03AA" w:rsidRPr="008C7AD4">
        <w:rPr>
          <w:rFonts w:ascii="Calibri" w:hAnsi="Calibri" w:cs="Calibri"/>
          <w:kern w:val="0"/>
          <w:sz w:val="20"/>
          <w:szCs w:val="20"/>
        </w:rPr>
        <w:t>zonulina</w:t>
      </w:r>
      <w:proofErr w:type="spellEnd"/>
      <w:r w:rsidR="002C03AA" w:rsidRPr="008C7AD4">
        <w:rPr>
          <w:rFonts w:ascii="Calibri" w:hAnsi="Calibri" w:cs="Calibri"/>
          <w:kern w:val="0"/>
          <w:sz w:val="20"/>
          <w:szCs w:val="20"/>
        </w:rPr>
        <w:t xml:space="preserve"> fecale, possono determinare un incremento del</w:t>
      </w:r>
      <w:r w:rsidR="00D711D9" w:rsidRPr="008C7AD4">
        <w:rPr>
          <w:rFonts w:ascii="Calibri" w:hAnsi="Calibri" w:cs="Calibri"/>
          <w:kern w:val="0"/>
          <w:sz w:val="20"/>
          <w:szCs w:val="20"/>
        </w:rPr>
        <w:t>la permeabilità intestinale noto come “sindrome dell’intestino permeabile”</w:t>
      </w:r>
      <w:r w:rsidR="002C03AA" w:rsidRPr="008C7AD4">
        <w:rPr>
          <w:rFonts w:ascii="Calibri" w:hAnsi="Calibri" w:cs="Calibri"/>
          <w:kern w:val="0"/>
          <w:sz w:val="20"/>
          <w:szCs w:val="20"/>
        </w:rPr>
        <w:t xml:space="preserve">. Tale processo </w:t>
      </w:r>
      <w:r w:rsidR="00D711D9" w:rsidRPr="008C7AD4">
        <w:rPr>
          <w:rFonts w:ascii="Calibri" w:hAnsi="Calibri" w:cs="Calibri"/>
          <w:kern w:val="0"/>
          <w:sz w:val="20"/>
          <w:szCs w:val="20"/>
        </w:rPr>
        <w:t>è implicato in diverse patologie come malattie autoimmuni, malattie infiammatorie croniche dell’intestino, allergie, intolleranze alimentari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>,</w:t>
      </w:r>
      <w:r w:rsidR="00D711D9" w:rsidRPr="008C7AD4">
        <w:rPr>
          <w:rFonts w:ascii="Calibri" w:hAnsi="Calibri" w:cs="Calibri"/>
          <w:kern w:val="0"/>
          <w:sz w:val="20"/>
          <w:szCs w:val="20"/>
        </w:rPr>
        <w:t xml:space="preserve"> obesità</w:t>
      </w:r>
      <w:r w:rsidR="00943A81" w:rsidRPr="008C7AD4">
        <w:rPr>
          <w:rFonts w:cs="Calibri"/>
          <w:kern w:val="0"/>
          <w:sz w:val="20"/>
          <w:szCs w:val="20"/>
        </w:rPr>
        <w:t>, celiachia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>, sindrome dell’intestino irritabile</w:t>
      </w:r>
      <w:r w:rsidR="001118A2" w:rsidRPr="008C7AD4">
        <w:rPr>
          <w:rFonts w:ascii="Calibri" w:hAnsi="Calibri" w:cs="Calibri"/>
          <w:kern w:val="0"/>
          <w:sz w:val="20"/>
          <w:szCs w:val="20"/>
        </w:rPr>
        <w:t>, ecc.</w:t>
      </w:r>
      <w:r w:rsidR="009C5E14" w:rsidRPr="008C7AD4">
        <w:rPr>
          <w:rFonts w:ascii="Calibri" w:hAnsi="Calibri" w:cs="Calibri"/>
          <w:kern w:val="0"/>
          <w:sz w:val="20"/>
          <w:szCs w:val="20"/>
        </w:rPr>
        <w:t xml:space="preserve">  </w:t>
      </w:r>
    </w:p>
    <w:p w14:paraId="1482DD84" w14:textId="6473499F" w:rsidR="009C5E14" w:rsidRPr="008C7AD4" w:rsidRDefault="009C5E14" w:rsidP="009C5E14">
      <w:pPr>
        <w:pStyle w:val="NormaleWeb"/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 xml:space="preserve"> </w:t>
      </w:r>
      <w:r w:rsidR="00B633E9" w:rsidRPr="008C7AD4">
        <w:rPr>
          <w:rFonts w:ascii="Calibri" w:hAnsi="Calibri" w:cs="Calibri"/>
          <w:kern w:val="0"/>
          <w:sz w:val="20"/>
          <w:szCs w:val="20"/>
        </w:rPr>
        <w:t>Il test si effettua in regime ALPI (Attività libero professionale intramoenia) e ha un costo di 100,00 Euro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              </w:t>
      </w:r>
    </w:p>
    <w:p w14:paraId="5807BCCB" w14:textId="69203AF6" w:rsidR="00943A81" w:rsidRPr="008C7AD4" w:rsidRDefault="00943A81" w:rsidP="000A3D69">
      <w:pPr>
        <w:pStyle w:val="NormaleWeb"/>
        <w:shd w:val="clear" w:color="auto" w:fill="FFFFFF"/>
        <w:spacing w:before="0" w:after="312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b/>
          <w:bCs/>
          <w:kern w:val="0"/>
          <w:sz w:val="20"/>
          <w:szCs w:val="20"/>
        </w:rPr>
        <w:t>NORME DI PREPARAZIONE</w:t>
      </w:r>
    </w:p>
    <w:p w14:paraId="06FA5BB4" w14:textId="1225B535" w:rsidR="00943A81" w:rsidRPr="008C7AD4" w:rsidRDefault="00943A81" w:rsidP="00943A81">
      <w:pPr>
        <w:pStyle w:val="NormaleWeb"/>
        <w:numPr>
          <w:ilvl w:val="0"/>
          <w:numId w:val="14"/>
        </w:numPr>
        <w:shd w:val="clear" w:color="auto" w:fill="FFFFFF"/>
        <w:spacing w:before="0" w:after="312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>Sospendere l’assunzione di antistaminici almeno 5 giorni prim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>a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 dell’esecuzione del test.</w:t>
      </w:r>
    </w:p>
    <w:p w14:paraId="49371A92" w14:textId="74010073" w:rsidR="00943A81" w:rsidRPr="008C7AD4" w:rsidRDefault="00943A81" w:rsidP="00943A81">
      <w:pPr>
        <w:pStyle w:val="NormaleWeb"/>
        <w:numPr>
          <w:ilvl w:val="0"/>
          <w:numId w:val="14"/>
        </w:numPr>
        <w:shd w:val="clear" w:color="auto" w:fill="FFFFFF"/>
        <w:spacing w:before="0" w:after="312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>Sospendere 15 giorni prima integratori vitaminici del gruppo B.</w:t>
      </w:r>
    </w:p>
    <w:p w14:paraId="129F5BCE" w14:textId="64D31B60" w:rsidR="00241838" w:rsidRPr="008C7AD4" w:rsidRDefault="00943A81" w:rsidP="00266884">
      <w:pPr>
        <w:pStyle w:val="NormaleWeb"/>
        <w:numPr>
          <w:ilvl w:val="0"/>
          <w:numId w:val="14"/>
        </w:numPr>
        <w:shd w:val="clear" w:color="auto" w:fill="FFFFFF"/>
        <w:spacing w:before="0" w:after="312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b/>
          <w:bCs/>
          <w:kern w:val="0"/>
          <w:sz w:val="20"/>
          <w:szCs w:val="20"/>
        </w:rPr>
        <w:t>Non prelevare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 il campione in caso di:</w:t>
      </w:r>
      <w:r w:rsidR="00266884" w:rsidRPr="008C7AD4">
        <w:rPr>
          <w:rFonts w:ascii="Calibri" w:hAnsi="Calibri" w:cs="Calibri"/>
          <w:kern w:val="0"/>
          <w:sz w:val="20"/>
          <w:szCs w:val="20"/>
        </w:rPr>
        <w:t xml:space="preserve"> d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>iarrea</w:t>
      </w:r>
      <w:r w:rsidR="00266884" w:rsidRPr="008C7AD4">
        <w:rPr>
          <w:rFonts w:ascii="Calibri" w:hAnsi="Calibri" w:cs="Calibri"/>
          <w:kern w:val="0"/>
          <w:sz w:val="20"/>
          <w:szCs w:val="20"/>
        </w:rPr>
        <w:t>, c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>iclo mestruale</w:t>
      </w:r>
      <w:r w:rsidR="00266884" w:rsidRPr="008C7AD4">
        <w:rPr>
          <w:rFonts w:ascii="Calibri" w:hAnsi="Calibri" w:cs="Calibri"/>
          <w:kern w:val="0"/>
          <w:sz w:val="20"/>
          <w:szCs w:val="20"/>
        </w:rPr>
        <w:t>, e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>morroidi sanguinanti</w:t>
      </w:r>
      <w:r w:rsidR="00E620D6" w:rsidRPr="008C7AD4">
        <w:rPr>
          <w:rFonts w:ascii="Calibri" w:hAnsi="Calibri" w:cs="Calibri"/>
          <w:kern w:val="0"/>
          <w:sz w:val="20"/>
          <w:szCs w:val="20"/>
        </w:rPr>
        <w:t>.</w:t>
      </w:r>
    </w:p>
    <w:p w14:paraId="2F7D8E56" w14:textId="633A8AB6" w:rsidR="00241838" w:rsidRPr="008C7AD4" w:rsidRDefault="00241838" w:rsidP="000A3D69">
      <w:pPr>
        <w:pStyle w:val="NormaleWeb"/>
        <w:shd w:val="clear" w:color="auto" w:fill="FFFFFF"/>
        <w:spacing w:before="0" w:after="312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  <w:r w:rsidRPr="008C7AD4">
        <w:rPr>
          <w:rFonts w:ascii="Calibri" w:hAnsi="Calibri" w:cs="Calibri"/>
          <w:b/>
          <w:bCs/>
          <w:kern w:val="0"/>
          <w:sz w:val="20"/>
          <w:szCs w:val="20"/>
        </w:rPr>
        <w:t>PRELIEVO DEL CAMPIONE</w:t>
      </w:r>
    </w:p>
    <w:p w14:paraId="12B1D5A2" w14:textId="050CCF95" w:rsidR="00241838" w:rsidRPr="008C7AD4" w:rsidRDefault="00241838" w:rsidP="00E620D6">
      <w:pPr>
        <w:pStyle w:val="NormaleWeb"/>
        <w:numPr>
          <w:ilvl w:val="0"/>
          <w:numId w:val="16"/>
        </w:numPr>
        <w:shd w:val="clear" w:color="auto" w:fill="FFFFFF"/>
        <w:spacing w:before="0" w:after="312"/>
        <w:ind w:left="1080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>Il campione deve essere prelevato senza assunzione di lassativi.</w:t>
      </w:r>
    </w:p>
    <w:p w14:paraId="08FC84A3" w14:textId="58441F48" w:rsidR="00241838" w:rsidRPr="008C7AD4" w:rsidRDefault="00E620D6" w:rsidP="00E620D6">
      <w:pPr>
        <w:pStyle w:val="NormaleWeb"/>
        <w:numPr>
          <w:ilvl w:val="0"/>
          <w:numId w:val="16"/>
        </w:numPr>
        <w:shd w:val="clear" w:color="auto" w:fill="FFFFFF"/>
        <w:spacing w:before="0" w:after="312"/>
        <w:ind w:left="1080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 xml:space="preserve">Prima di prelevare il campione di feci, </w:t>
      </w:r>
      <w:r w:rsidR="002C03AA" w:rsidRPr="008C7AD4">
        <w:rPr>
          <w:rFonts w:ascii="Calibri" w:hAnsi="Calibri" w:cs="Calibri"/>
          <w:kern w:val="0"/>
          <w:sz w:val="20"/>
          <w:szCs w:val="20"/>
        </w:rPr>
        <w:t>si consiglia di svuotare la vescica</w:t>
      </w:r>
      <w:r w:rsidR="00241838" w:rsidRPr="008C7AD4">
        <w:rPr>
          <w:rFonts w:ascii="Calibri" w:hAnsi="Calibri" w:cs="Calibri"/>
          <w:kern w:val="0"/>
          <w:sz w:val="20"/>
          <w:szCs w:val="20"/>
        </w:rPr>
        <w:t xml:space="preserve"> per evitare </w:t>
      </w:r>
      <w:r w:rsidR="002C03AA" w:rsidRPr="008C7AD4">
        <w:rPr>
          <w:rFonts w:ascii="Calibri" w:hAnsi="Calibri" w:cs="Calibri"/>
          <w:kern w:val="0"/>
          <w:sz w:val="20"/>
          <w:szCs w:val="20"/>
        </w:rPr>
        <w:t>eventuali contaminazioni del campione fecale</w:t>
      </w:r>
      <w:r w:rsidRPr="008C7AD4">
        <w:rPr>
          <w:rFonts w:ascii="Calibri" w:hAnsi="Calibri" w:cs="Calibri"/>
          <w:kern w:val="0"/>
          <w:sz w:val="20"/>
          <w:szCs w:val="20"/>
        </w:rPr>
        <w:t>.</w:t>
      </w:r>
    </w:p>
    <w:p w14:paraId="629DCDE8" w14:textId="6BFF4A34" w:rsidR="00241838" w:rsidRPr="008C7AD4" w:rsidRDefault="00241838" w:rsidP="00E620D6">
      <w:pPr>
        <w:pStyle w:val="NormaleWeb"/>
        <w:numPr>
          <w:ilvl w:val="0"/>
          <w:numId w:val="16"/>
        </w:numPr>
        <w:shd w:val="clear" w:color="auto" w:fill="FFFFFF"/>
        <w:spacing w:before="0" w:after="312"/>
        <w:ind w:left="1080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>Raccogliere un campione di feci adeguato</w:t>
      </w:r>
      <w:r w:rsidR="00E620D6" w:rsidRPr="008C7AD4">
        <w:rPr>
          <w:rFonts w:ascii="Calibri" w:hAnsi="Calibri" w:cs="Calibri"/>
          <w:kern w:val="0"/>
          <w:sz w:val="20"/>
          <w:szCs w:val="20"/>
        </w:rPr>
        <w:t xml:space="preserve"> 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nell’apposito contenitore </w:t>
      </w:r>
      <w:r w:rsidR="00E620D6" w:rsidRPr="008C7AD4">
        <w:rPr>
          <w:rFonts w:ascii="Calibri" w:hAnsi="Calibri" w:cs="Calibri"/>
          <w:kern w:val="0"/>
          <w:sz w:val="20"/>
          <w:szCs w:val="20"/>
        </w:rPr>
        <w:t xml:space="preserve">(circa metà barattolino), </w:t>
      </w:r>
      <w:r w:rsidRPr="008C7AD4">
        <w:rPr>
          <w:rFonts w:ascii="Calibri" w:hAnsi="Calibri" w:cs="Calibri"/>
          <w:kern w:val="0"/>
          <w:sz w:val="20"/>
          <w:szCs w:val="20"/>
        </w:rPr>
        <w:t>acquistabile in farmacia. Riportare sul barattolino nome, cognome e data di nascita.</w:t>
      </w:r>
    </w:p>
    <w:p w14:paraId="114A7507" w14:textId="3DB80FE4" w:rsidR="00241838" w:rsidRPr="008C7AD4" w:rsidRDefault="00241838" w:rsidP="00E620D6">
      <w:pPr>
        <w:pStyle w:val="NormaleWeb"/>
        <w:numPr>
          <w:ilvl w:val="0"/>
          <w:numId w:val="15"/>
        </w:numPr>
        <w:shd w:val="clear" w:color="auto" w:fill="FFFFFF"/>
        <w:spacing w:before="0" w:after="312"/>
        <w:ind w:left="1440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>Campioni troppo scarsi o particolarmente abbondanti, risulter</w:t>
      </w:r>
      <w:r w:rsidR="00B93E26" w:rsidRPr="008C7AD4">
        <w:rPr>
          <w:rFonts w:ascii="Calibri" w:hAnsi="Calibri" w:cs="Calibri"/>
          <w:kern w:val="0"/>
          <w:sz w:val="20"/>
          <w:szCs w:val="20"/>
        </w:rPr>
        <w:t>anno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 non conformi e non saranno accettati dal personale di laboratorio.</w:t>
      </w:r>
    </w:p>
    <w:p w14:paraId="07F0F251" w14:textId="7EAC0E47" w:rsidR="00E620D6" w:rsidRPr="008C7AD4" w:rsidRDefault="00E620D6" w:rsidP="00E620D6">
      <w:pPr>
        <w:pStyle w:val="NormaleWeb"/>
        <w:numPr>
          <w:ilvl w:val="0"/>
          <w:numId w:val="15"/>
        </w:numPr>
        <w:shd w:val="clear" w:color="auto" w:fill="FFFFFF"/>
        <w:spacing w:before="0" w:after="312"/>
        <w:ind w:left="1440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 xml:space="preserve">Se prelevato </w:t>
      </w:r>
      <w:r w:rsidR="000A7F15" w:rsidRPr="008C7AD4">
        <w:rPr>
          <w:rFonts w:ascii="Calibri" w:hAnsi="Calibri" w:cs="Calibri"/>
          <w:kern w:val="0"/>
          <w:sz w:val="20"/>
          <w:szCs w:val="20"/>
        </w:rPr>
        <w:t>il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 giorn</w:t>
      </w:r>
      <w:r w:rsidR="000A7F15" w:rsidRPr="008C7AD4">
        <w:rPr>
          <w:rFonts w:ascii="Calibri" w:hAnsi="Calibri" w:cs="Calibri"/>
          <w:kern w:val="0"/>
          <w:sz w:val="20"/>
          <w:szCs w:val="20"/>
        </w:rPr>
        <w:t>o</w:t>
      </w:r>
      <w:r w:rsidRPr="008C7AD4">
        <w:rPr>
          <w:rFonts w:ascii="Calibri" w:hAnsi="Calibri" w:cs="Calibri"/>
          <w:kern w:val="0"/>
          <w:sz w:val="20"/>
          <w:szCs w:val="20"/>
        </w:rPr>
        <w:t xml:space="preserve"> prima, il campione deve essere conservato in frigorifero a + 4C°</w:t>
      </w:r>
      <w:r w:rsidR="000A7F15" w:rsidRPr="008C7AD4">
        <w:rPr>
          <w:rFonts w:ascii="Calibri" w:hAnsi="Calibri" w:cs="Calibri"/>
          <w:kern w:val="0"/>
          <w:sz w:val="20"/>
          <w:szCs w:val="20"/>
        </w:rPr>
        <w:t xml:space="preserve"> </w:t>
      </w:r>
      <w:r w:rsidR="00B93E26" w:rsidRPr="008C7AD4">
        <w:rPr>
          <w:rFonts w:ascii="Calibri" w:hAnsi="Calibri" w:cs="Calibri"/>
          <w:kern w:val="0"/>
          <w:sz w:val="20"/>
          <w:szCs w:val="20"/>
        </w:rPr>
        <w:t>e consegnato entro 2 ore in laboratorio.</w:t>
      </w:r>
    </w:p>
    <w:p w14:paraId="5CF84A56" w14:textId="17509FB6" w:rsidR="00266884" w:rsidRPr="00326E3D" w:rsidRDefault="00E620D6" w:rsidP="000A3D69">
      <w:pPr>
        <w:pStyle w:val="NormaleWeb"/>
        <w:shd w:val="clear" w:color="auto" w:fill="FFFFFF"/>
        <w:spacing w:before="0" w:after="312"/>
        <w:rPr>
          <w:rFonts w:ascii="Calibri" w:hAnsi="Calibri" w:cs="Calibri"/>
          <w:b/>
          <w:bCs/>
          <w:kern w:val="0"/>
          <w:sz w:val="20"/>
          <w:szCs w:val="20"/>
        </w:rPr>
      </w:pPr>
      <w:r w:rsidRPr="00326E3D">
        <w:rPr>
          <w:rFonts w:ascii="Calibri" w:hAnsi="Calibri" w:cs="Calibri"/>
          <w:b/>
          <w:bCs/>
          <w:kern w:val="0"/>
          <w:sz w:val="20"/>
          <w:szCs w:val="20"/>
        </w:rPr>
        <w:t xml:space="preserve">PRENOTAZIONE E </w:t>
      </w:r>
      <w:r w:rsidR="00266884" w:rsidRPr="00326E3D">
        <w:rPr>
          <w:rFonts w:ascii="Calibri" w:hAnsi="Calibri" w:cs="Calibri"/>
          <w:b/>
          <w:bCs/>
          <w:kern w:val="0"/>
          <w:sz w:val="20"/>
          <w:szCs w:val="20"/>
        </w:rPr>
        <w:t>CONSEGNA CAMPIONI</w:t>
      </w:r>
    </w:p>
    <w:p w14:paraId="19229A16" w14:textId="0B8E1A38" w:rsidR="00E620D6" w:rsidRPr="00326E3D" w:rsidRDefault="00E620D6" w:rsidP="00241838">
      <w:pPr>
        <w:pStyle w:val="NormaleWeb"/>
        <w:numPr>
          <w:ilvl w:val="0"/>
          <w:numId w:val="17"/>
        </w:numPr>
        <w:shd w:val="clear" w:color="auto" w:fill="FFFFFF"/>
        <w:spacing w:before="0" w:after="312"/>
        <w:rPr>
          <w:rFonts w:ascii="Calibri" w:hAnsi="Calibri" w:cs="Calibri"/>
          <w:kern w:val="0"/>
          <w:sz w:val="20"/>
          <w:szCs w:val="20"/>
        </w:rPr>
      </w:pPr>
      <w:r w:rsidRPr="00326E3D">
        <w:rPr>
          <w:rFonts w:ascii="Calibri" w:hAnsi="Calibri" w:cs="Calibri"/>
          <w:kern w:val="0"/>
          <w:sz w:val="20"/>
          <w:szCs w:val="20"/>
        </w:rPr>
        <w:t>L’esame può essere prenotato telefonicamente dal lunedì al venerdì dalle ore 12.00 alle ore 13.00 ai seguenti numeri</w:t>
      </w:r>
      <w:r w:rsidR="003A6E0E" w:rsidRPr="00326E3D">
        <w:rPr>
          <w:rFonts w:ascii="Calibri" w:hAnsi="Calibri" w:cs="Calibri"/>
          <w:kern w:val="0"/>
          <w:sz w:val="20"/>
          <w:szCs w:val="20"/>
        </w:rPr>
        <w:t xml:space="preserve"> telefonici</w:t>
      </w:r>
      <w:r w:rsidRPr="00326E3D">
        <w:rPr>
          <w:rFonts w:ascii="Calibri" w:hAnsi="Calibri" w:cs="Calibri"/>
          <w:kern w:val="0"/>
          <w:sz w:val="20"/>
          <w:szCs w:val="20"/>
        </w:rPr>
        <w:t>:</w:t>
      </w:r>
      <w:r w:rsidR="009C5E14" w:rsidRPr="00326E3D">
        <w:rPr>
          <w:rFonts w:ascii="Calibri" w:hAnsi="Calibri" w:cs="Calibri"/>
          <w:kern w:val="0"/>
          <w:sz w:val="20"/>
          <w:szCs w:val="20"/>
        </w:rPr>
        <w:t xml:space="preserve"> 0804994310/4994317/4994129. Si concorderà con il personale di laboratorio la data di consegna dei campioni.</w:t>
      </w:r>
    </w:p>
    <w:p w14:paraId="0D5B6329" w14:textId="5F7DF8F6" w:rsidR="002D2B4D" w:rsidRPr="00326E3D" w:rsidRDefault="002D2B4D" w:rsidP="002D2B4D">
      <w:pPr>
        <w:pStyle w:val="Normale1"/>
        <w:spacing w:line="276" w:lineRule="auto"/>
        <w:jc w:val="both"/>
        <w:rPr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70352" w:rsidRPr="008C7AD4" w14:paraId="7692BD42" w14:textId="77777777" w:rsidTr="00FD785A">
        <w:trPr>
          <w:trHeight w:val="8069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271FD354" w14:textId="77777777" w:rsidR="009C5E14" w:rsidRPr="008C7AD4" w:rsidRDefault="009C5E14" w:rsidP="002208DB">
            <w:pPr>
              <w:ind w:right="-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B2BA034" w14:textId="77777777" w:rsidR="00FC239C" w:rsidRPr="008C7AD4" w:rsidRDefault="00FC239C" w:rsidP="00B31FA0">
            <w:pPr>
              <w:ind w:right="-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4D22B8" w14:textId="59B011E4" w:rsidR="00241955" w:rsidRPr="008C7AD4" w:rsidRDefault="009C5E14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  <w:r w:rsidR="00241955" w:rsidRPr="008C7AD4">
              <w:rPr>
                <w:rFonts w:ascii="Arial" w:hAnsi="Arial" w:cs="Arial"/>
                <w:sz w:val="20"/>
                <w:szCs w:val="20"/>
              </w:rPr>
              <w:t>…………………………………….... nato/a………………………… il ……………</w:t>
            </w:r>
          </w:p>
          <w:p w14:paraId="79399BE5" w14:textId="4F676819" w:rsidR="00241955" w:rsidRPr="008C7AD4" w:rsidRDefault="00241955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>residente a……………………………………………….</w:t>
            </w:r>
            <w:r w:rsidR="005966E9"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4">
              <w:rPr>
                <w:rFonts w:ascii="Arial" w:hAnsi="Arial" w:cs="Arial"/>
                <w:sz w:val="20"/>
                <w:szCs w:val="20"/>
              </w:rPr>
              <w:t>in via………………………………………….</w:t>
            </w:r>
          </w:p>
          <w:p w14:paraId="321EA318" w14:textId="4D1171EE" w:rsidR="00241955" w:rsidRPr="008C7AD4" w:rsidRDefault="00241955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>C.F.……………………………………………………….</w:t>
            </w:r>
            <w:r w:rsidR="005966E9"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C5B" w:rsidRPr="008C7AD4">
              <w:rPr>
                <w:rFonts w:ascii="Arial" w:hAnsi="Arial" w:cs="Arial"/>
                <w:sz w:val="20"/>
                <w:szCs w:val="20"/>
              </w:rPr>
              <w:t>Tel …………………</w:t>
            </w:r>
            <w:proofErr w:type="gramStart"/>
            <w:r w:rsidR="00365C5B" w:rsidRPr="008C7AD4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365C5B" w:rsidRPr="008C7A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638FC8" w14:textId="67ACF4C5" w:rsidR="00241955" w:rsidRPr="008C7AD4" w:rsidRDefault="00241955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12B28B" w14:textId="2C93DF74" w:rsidR="00B31FA0" w:rsidRPr="008C7AD4" w:rsidRDefault="001160DA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>Castellana Grotte lì______________</w:t>
            </w:r>
            <w:r w:rsidR="00B31FA0" w:rsidRPr="008C7A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  <w:p w14:paraId="0CDC7BF4" w14:textId="77777777" w:rsidR="009C5E14" w:rsidRPr="008C7AD4" w:rsidRDefault="009C5E14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D2B066" w14:textId="77777777" w:rsidR="009C5E14" w:rsidRPr="008C7AD4" w:rsidRDefault="009C5E14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64FDF" w14:textId="77777777" w:rsidR="009C5E14" w:rsidRPr="008C7AD4" w:rsidRDefault="009C5E14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07E247" w14:textId="4947203A" w:rsidR="00241955" w:rsidRPr="008C7AD4" w:rsidRDefault="00B31FA0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955" w:rsidRPr="008C7AD4">
              <w:rPr>
                <w:rFonts w:ascii="Arial" w:hAnsi="Arial" w:cs="Arial"/>
                <w:sz w:val="20"/>
                <w:szCs w:val="20"/>
              </w:rPr>
              <w:t>Firma del paziente (o tutor legale)</w:t>
            </w:r>
          </w:p>
          <w:p w14:paraId="2A0752E6" w14:textId="5D701D7C" w:rsidR="005F421F" w:rsidRPr="008C7AD4" w:rsidRDefault="005F421F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FA0"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4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241955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6A007B07" w14:textId="1699053B" w:rsidR="00607BFC" w:rsidRPr="008C7AD4" w:rsidRDefault="00241955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F421F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B31FA0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5F421F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8C7AD4">
              <w:rPr>
                <w:rFonts w:ascii="Arial" w:hAnsi="Arial" w:cs="Arial"/>
                <w:sz w:val="20"/>
                <w:szCs w:val="20"/>
              </w:rPr>
              <w:t xml:space="preserve"> Data e firma del</w:t>
            </w:r>
            <w:r w:rsidR="00EB59E7" w:rsidRPr="008C7AD4">
              <w:rPr>
                <w:rFonts w:ascii="Arial" w:hAnsi="Arial" w:cs="Arial"/>
                <w:sz w:val="20"/>
                <w:szCs w:val="20"/>
              </w:rPr>
              <w:t>l’operatore</w:t>
            </w:r>
          </w:p>
          <w:p w14:paraId="5FFB5584" w14:textId="5BD684AB" w:rsidR="00607BFC" w:rsidRPr="008C7AD4" w:rsidRDefault="00B31FA0" w:rsidP="00B31FA0">
            <w:pPr>
              <w:spacing w:line="360" w:lineRule="auto"/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__________________________________________                                              </w:t>
            </w:r>
          </w:p>
          <w:p w14:paraId="294C70B2" w14:textId="77777777" w:rsidR="005966E9" w:rsidRPr="008C7AD4" w:rsidRDefault="005966E9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4070176B" w14:textId="77777777" w:rsidR="005966E9" w:rsidRPr="008C7AD4" w:rsidRDefault="005966E9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5C56BF9C" w14:textId="77777777" w:rsidR="005966E9" w:rsidRPr="008C7AD4" w:rsidRDefault="005966E9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66C9FECB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F14F5B2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29B2731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DE2B957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4D790BF2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CFC23D6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0209C87C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4EE7192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3D2AE04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C68E2EC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1EF8C698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30F6AA8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0FE628A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1B38F1D1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B82EAB4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56826017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9F53B49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9744287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01AA1FCD" w14:textId="0315DDE1" w:rsidR="00D70352" w:rsidRPr="008C7AD4" w:rsidRDefault="003A6E0E" w:rsidP="003A6E0E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Edizione 1. Vers. 0.0 del 21/02/2025 </w:t>
            </w:r>
            <w:proofErr w:type="spellStart"/>
            <w:r w:rsidRPr="008C7AD4">
              <w:rPr>
                <w:rFonts w:ascii="Arial" w:hAnsi="Arial" w:cs="Arial"/>
                <w:sz w:val="20"/>
                <w:szCs w:val="20"/>
              </w:rPr>
              <w:t>Med</w:t>
            </w:r>
            <w:proofErr w:type="spellEnd"/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AD4"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AD4">
              <w:rPr>
                <w:rFonts w:ascii="Arial" w:hAnsi="Arial" w:cs="Arial"/>
                <w:sz w:val="20"/>
                <w:szCs w:val="20"/>
              </w:rPr>
              <w:t>zonulina</w:t>
            </w:r>
            <w:proofErr w:type="spellEnd"/>
            <w:r w:rsidRPr="008C7AD4">
              <w:rPr>
                <w:rFonts w:ascii="Arial" w:hAnsi="Arial" w:cs="Arial"/>
                <w:sz w:val="20"/>
                <w:szCs w:val="20"/>
              </w:rPr>
              <w:t xml:space="preserve"> fecale</w:t>
            </w:r>
          </w:p>
        </w:tc>
      </w:tr>
    </w:tbl>
    <w:p w14:paraId="7EB3844D" w14:textId="77777777" w:rsidR="00D70352" w:rsidRDefault="00D70352" w:rsidP="003C4562">
      <w:pPr>
        <w:pStyle w:val="Standard"/>
        <w:jc w:val="both"/>
        <w:rPr>
          <w:sz w:val="18"/>
          <w:szCs w:val="18"/>
        </w:rPr>
      </w:pPr>
    </w:p>
    <w:sectPr w:rsidR="00D70352" w:rsidSect="00A96DB5">
      <w:headerReference w:type="default" r:id="rId7"/>
      <w:footerReference w:type="default" r:id="rId8"/>
      <w:pgSz w:w="11906" w:h="16838"/>
      <w:pgMar w:top="709" w:right="1134" w:bottom="851" w:left="1134" w:header="426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5B36" w14:textId="77777777" w:rsidR="00C046D4" w:rsidRDefault="00C046D4" w:rsidP="002D2B4D">
      <w:r>
        <w:separator/>
      </w:r>
    </w:p>
  </w:endnote>
  <w:endnote w:type="continuationSeparator" w:id="0">
    <w:p w14:paraId="69EF67A0" w14:textId="77777777" w:rsidR="00C046D4" w:rsidRDefault="00C046D4" w:rsidP="002D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438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C44635" w14:textId="26128531" w:rsidR="000A3D69" w:rsidRDefault="000A3D69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92E7A0" w14:textId="236FE302" w:rsidR="00A96DB5" w:rsidRDefault="00A96D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5CC3" w14:textId="77777777" w:rsidR="00C046D4" w:rsidRDefault="00C046D4" w:rsidP="002D2B4D">
      <w:r>
        <w:separator/>
      </w:r>
    </w:p>
  </w:footnote>
  <w:footnote w:type="continuationSeparator" w:id="0">
    <w:p w14:paraId="72FD6FBD" w14:textId="77777777" w:rsidR="00C046D4" w:rsidRDefault="00C046D4" w:rsidP="002D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B0B4" w14:textId="77777777" w:rsidR="00865EF1" w:rsidRPr="00DD137B" w:rsidRDefault="00865EF1" w:rsidP="00865EF1">
    <w:pPr>
      <w:pStyle w:val="Intestazione"/>
      <w:tabs>
        <w:tab w:val="clear" w:pos="9638"/>
      </w:tabs>
      <w:ind w:left="-1418" w:right="-7"/>
      <w:jc w:val="right"/>
      <w:rPr>
        <w:rFonts w:ascii="Calibri Light" w:hAnsi="Calibri Light" w:cs="Calibri Light"/>
        <w:sz w:val="18"/>
        <w:szCs w:val="18"/>
      </w:rPr>
    </w:pPr>
    <w:bookmarkStart w:id="0" w:name="_Hlk95825115"/>
    <w:bookmarkStart w:id="1" w:name="_Hlk95825116"/>
    <w:r w:rsidRPr="00DD137B">
      <w:rPr>
        <w:rFonts w:ascii="Calibri Light" w:hAnsi="Calibri Light" w:cs="Calibri Light"/>
        <w:sz w:val="18"/>
        <w:szCs w:val="18"/>
      </w:rPr>
      <w:t>Servizio Sanitario Nazionale Regione Puglia</w:t>
    </w:r>
    <w:bookmarkEnd w:id="0"/>
    <w:bookmarkEnd w:id="1"/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0"/>
      <w:gridCol w:w="6148"/>
    </w:tblGrid>
    <w:tr w:rsidR="00865EF1" w:rsidRPr="00252040" w14:paraId="578279A2" w14:textId="77777777" w:rsidTr="00732DF2">
      <w:trPr>
        <w:trHeight w:val="426"/>
      </w:trPr>
      <w:tc>
        <w:tcPr>
          <w:tcW w:w="3490" w:type="dxa"/>
          <w:shd w:val="clear" w:color="auto" w:fill="auto"/>
        </w:tcPr>
        <w:p w14:paraId="4499D969" w14:textId="77777777" w:rsidR="00865EF1" w:rsidRPr="00252040" w:rsidRDefault="00865EF1" w:rsidP="005A0ED9">
          <w:pPr>
            <w:rPr>
              <w:rFonts w:ascii="Calibri Light" w:hAnsi="Calibri Light" w:cs="Calibri Light"/>
              <w:b/>
              <w:iCs/>
              <w:sz w:val="28"/>
              <w:szCs w:val="28"/>
            </w:rPr>
          </w:pPr>
          <w:r w:rsidRPr="00252040">
            <w:rPr>
              <w:rFonts w:ascii="Calibri Light" w:hAnsi="Calibri Light" w:cs="Calibri Light"/>
              <w:noProof/>
            </w:rPr>
            <w:drawing>
              <wp:inline distT="0" distB="0" distL="0" distR="0" wp14:anchorId="4A74B59C" wp14:editId="7A680300">
                <wp:extent cx="2078990" cy="960755"/>
                <wp:effectExtent l="0" t="0" r="0" b="0"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99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2" w:name="_Hlk95825981"/>
        </w:p>
      </w:tc>
      <w:tc>
        <w:tcPr>
          <w:tcW w:w="6364" w:type="dxa"/>
          <w:shd w:val="clear" w:color="auto" w:fill="auto"/>
        </w:tcPr>
        <w:p w14:paraId="5D3659E6" w14:textId="77777777" w:rsidR="00865EF1" w:rsidRPr="00AA1F3A" w:rsidRDefault="00865EF1" w:rsidP="00865EF1">
          <w:pPr>
            <w:rPr>
              <w:rFonts w:ascii="Calibri Light" w:hAnsi="Calibri Light" w:cs="Calibri Light"/>
              <w:b/>
              <w:bCs/>
              <w:iCs/>
              <w:sz w:val="26"/>
              <w:szCs w:val="26"/>
            </w:rPr>
          </w:pPr>
          <w:r w:rsidRPr="00AA1F3A">
            <w:rPr>
              <w:rFonts w:ascii="Calibri Light" w:hAnsi="Calibri Light" w:cs="Calibri Light"/>
              <w:b/>
              <w:bCs/>
              <w:iCs/>
              <w:sz w:val="26"/>
              <w:szCs w:val="26"/>
            </w:rPr>
            <w:t>ISTITUTO DI RICOVERO E CURA A CARATTERE SCIENTIFICO</w:t>
          </w:r>
        </w:p>
        <w:p w14:paraId="0923B4B5" w14:textId="77777777" w:rsidR="00865EF1" w:rsidRPr="00252040" w:rsidRDefault="00865EF1" w:rsidP="00865EF1">
          <w:pPr>
            <w:rPr>
              <w:rFonts w:ascii="Calibri Light" w:hAnsi="Calibri Light" w:cs="Calibri Light"/>
              <w:iCs/>
            </w:rPr>
          </w:pPr>
          <w:r w:rsidRPr="00252040">
            <w:rPr>
              <w:rFonts w:ascii="Calibri Light" w:hAnsi="Calibri Light" w:cs="Calibri Light"/>
              <w:iCs/>
            </w:rPr>
            <w:t>Ente di Diritto Pubblico D.M. del 31.03.1982</w:t>
          </w:r>
        </w:p>
        <w:p w14:paraId="39D849AA" w14:textId="77777777" w:rsidR="00865EF1" w:rsidRPr="00252040" w:rsidRDefault="00865EF1" w:rsidP="00865EF1">
          <w:pPr>
            <w:rPr>
              <w:rFonts w:ascii="Calibri Light" w:hAnsi="Calibri Light" w:cs="Calibri Light"/>
              <w:iCs/>
            </w:rPr>
          </w:pPr>
          <w:r w:rsidRPr="00252040">
            <w:rPr>
              <w:rFonts w:ascii="Calibri Light" w:hAnsi="Calibri Light" w:cs="Calibri Light"/>
              <w:iCs/>
            </w:rPr>
            <w:t>Sede legale ed operativa: via Turi n.27</w:t>
          </w:r>
        </w:p>
        <w:p w14:paraId="398EC44B" w14:textId="77777777" w:rsidR="00865EF1" w:rsidRPr="00252040" w:rsidRDefault="00865EF1" w:rsidP="00865EF1">
          <w:pPr>
            <w:rPr>
              <w:rFonts w:ascii="Calibri Light" w:hAnsi="Calibri Light" w:cs="Calibri Light"/>
              <w:iCs/>
            </w:rPr>
          </w:pPr>
          <w:r w:rsidRPr="00252040">
            <w:rPr>
              <w:rFonts w:ascii="Calibri Light" w:hAnsi="Calibri Light" w:cs="Calibri Light"/>
              <w:iCs/>
            </w:rPr>
            <w:t>70013 Castellana Grotte (BARI)</w:t>
          </w:r>
        </w:p>
        <w:p w14:paraId="350D3A4D" w14:textId="35F8B47E" w:rsidR="00865EF1" w:rsidRPr="00252040" w:rsidRDefault="00865EF1" w:rsidP="00865EF1">
          <w:pPr>
            <w:rPr>
              <w:rFonts w:ascii="Calibri Light" w:hAnsi="Calibri Light" w:cs="Calibri Light"/>
              <w:b/>
              <w:iCs/>
              <w:sz w:val="28"/>
              <w:szCs w:val="28"/>
            </w:rPr>
          </w:pPr>
          <w:r w:rsidRPr="00252040">
            <w:rPr>
              <w:rFonts w:ascii="Calibri Light" w:hAnsi="Calibri Light" w:cs="Calibri Light"/>
              <w:iCs/>
            </w:rPr>
            <w:t>C.F. – P.IVA: 00565330727</w:t>
          </w:r>
        </w:p>
      </w:tc>
    </w:tr>
  </w:tbl>
  <w:bookmarkEnd w:id="2"/>
  <w:p w14:paraId="438117A4" w14:textId="77777777" w:rsidR="00865EF1" w:rsidRDefault="00865EF1" w:rsidP="00865EF1">
    <w:pPr>
      <w:pStyle w:val="Nomeeindirizzo"/>
      <w:spacing w:before="120" w:line="240" w:lineRule="auto"/>
      <w:ind w:left="0" w:firstLine="3544"/>
    </w:pPr>
    <w:r>
      <w:rPr>
        <w:rFonts w:ascii="Calibri Light" w:hAnsi="Calibri Light" w:cs="Calibri Light"/>
        <w:color w:val="505150"/>
        <w:sz w:val="22"/>
        <w:szCs w:val="22"/>
      </w:rPr>
      <w:t>UOC Gastroenterologia 2</w:t>
    </w:r>
    <w:r w:rsidRPr="009E329A">
      <w:rPr>
        <w:rFonts w:ascii="Calibri Light" w:hAnsi="Calibri Light" w:cs="Calibri Light"/>
        <w:color w:val="505150"/>
        <w:sz w:val="22"/>
        <w:szCs w:val="22"/>
      </w:rPr>
      <w:t>/</w:t>
    </w:r>
    <w:r>
      <w:rPr>
        <w:rFonts w:ascii="Calibri Light" w:hAnsi="Calibri Light" w:cs="Calibri Light"/>
        <w:color w:val="505150"/>
        <w:sz w:val="22"/>
        <w:szCs w:val="22"/>
      </w:rPr>
      <w:t xml:space="preserve"> UOS Disturbi Funzionali</w:t>
    </w:r>
  </w:p>
  <w:p w14:paraId="117748CB" w14:textId="77777777" w:rsidR="002D2B4D" w:rsidRDefault="002D2B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5B5"/>
    <w:multiLevelType w:val="multilevel"/>
    <w:tmpl w:val="45182AE0"/>
    <w:styleLink w:val="WWNum21"/>
    <w:lvl w:ilvl="0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1" w15:restartNumberingAfterBreak="0">
    <w:nsid w:val="174D1AE3"/>
    <w:multiLevelType w:val="hybridMultilevel"/>
    <w:tmpl w:val="D03621C6"/>
    <w:lvl w:ilvl="0" w:tplc="E31688F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7E68"/>
    <w:multiLevelType w:val="hybridMultilevel"/>
    <w:tmpl w:val="69DA3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228E7"/>
    <w:multiLevelType w:val="hybridMultilevel"/>
    <w:tmpl w:val="F6141792"/>
    <w:lvl w:ilvl="0" w:tplc="8DC41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379BD"/>
    <w:multiLevelType w:val="multilevel"/>
    <w:tmpl w:val="5A3E5516"/>
    <w:styleLink w:val="WWNum1"/>
    <w:lvl w:ilvl="0">
      <w:numFmt w:val="bullet"/>
      <w:lvlText w:val="●"/>
      <w:lvl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5" w15:restartNumberingAfterBreak="0">
    <w:nsid w:val="3B52700F"/>
    <w:multiLevelType w:val="hybridMultilevel"/>
    <w:tmpl w:val="999EC8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65EE"/>
    <w:multiLevelType w:val="multilevel"/>
    <w:tmpl w:val="2CECD2F0"/>
    <w:styleLink w:val="WWNum27"/>
    <w:lvl w:ilvl="0">
      <w:numFmt w:val="bullet"/>
      <w:lvlText w:val="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4E3805E9"/>
    <w:multiLevelType w:val="hybridMultilevel"/>
    <w:tmpl w:val="05FAC194"/>
    <w:lvl w:ilvl="0" w:tplc="788E821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5381"/>
    <w:multiLevelType w:val="hybridMultilevel"/>
    <w:tmpl w:val="8F2CF9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331F9"/>
    <w:multiLevelType w:val="hybridMultilevel"/>
    <w:tmpl w:val="63AE8536"/>
    <w:lvl w:ilvl="0" w:tplc="7D7C997A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139A5"/>
    <w:multiLevelType w:val="multilevel"/>
    <w:tmpl w:val="55EEFC64"/>
    <w:styleLink w:val="WWNum3"/>
    <w:lvl w:ilvl="0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11" w15:restartNumberingAfterBreak="0">
    <w:nsid w:val="6E853E84"/>
    <w:multiLevelType w:val="hybridMultilevel"/>
    <w:tmpl w:val="34F61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05BB8"/>
    <w:multiLevelType w:val="multilevel"/>
    <w:tmpl w:val="EBB2926A"/>
    <w:styleLink w:val="WWNum19"/>
    <w:lvl w:ilvl="0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num w:numId="1" w16cid:durableId="1944071367">
    <w:abstractNumId w:val="4"/>
  </w:num>
  <w:num w:numId="2" w16cid:durableId="895626317">
    <w:abstractNumId w:val="10"/>
  </w:num>
  <w:num w:numId="3" w16cid:durableId="986519409">
    <w:abstractNumId w:val="4"/>
  </w:num>
  <w:num w:numId="4" w16cid:durableId="298582309">
    <w:abstractNumId w:val="10"/>
  </w:num>
  <w:num w:numId="5" w16cid:durableId="18749047">
    <w:abstractNumId w:val="12"/>
  </w:num>
  <w:num w:numId="6" w16cid:durableId="164521105">
    <w:abstractNumId w:val="0"/>
  </w:num>
  <w:num w:numId="7" w16cid:durableId="75632744">
    <w:abstractNumId w:val="6"/>
  </w:num>
  <w:num w:numId="8" w16cid:durableId="845250436">
    <w:abstractNumId w:val="0"/>
  </w:num>
  <w:num w:numId="9" w16cid:durableId="1235239501">
    <w:abstractNumId w:val="12"/>
  </w:num>
  <w:num w:numId="10" w16cid:durableId="151262079">
    <w:abstractNumId w:val="6"/>
  </w:num>
  <w:num w:numId="11" w16cid:durableId="399790304">
    <w:abstractNumId w:val="7"/>
  </w:num>
  <w:num w:numId="12" w16cid:durableId="178348865">
    <w:abstractNumId w:val="9"/>
  </w:num>
  <w:num w:numId="13" w16cid:durableId="1880968366">
    <w:abstractNumId w:val="1"/>
  </w:num>
  <w:num w:numId="14" w16cid:durableId="1533224115">
    <w:abstractNumId w:val="2"/>
  </w:num>
  <w:num w:numId="15" w16cid:durableId="1413939404">
    <w:abstractNumId w:val="3"/>
  </w:num>
  <w:num w:numId="16" w16cid:durableId="1224873026">
    <w:abstractNumId w:val="11"/>
  </w:num>
  <w:num w:numId="17" w16cid:durableId="897790680">
    <w:abstractNumId w:val="5"/>
  </w:num>
  <w:num w:numId="18" w16cid:durableId="1662201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4D"/>
    <w:rsid w:val="000A1CDD"/>
    <w:rsid w:val="000A3D69"/>
    <w:rsid w:val="000A7F15"/>
    <w:rsid w:val="001118A2"/>
    <w:rsid w:val="001160DA"/>
    <w:rsid w:val="0017335A"/>
    <w:rsid w:val="00190CFA"/>
    <w:rsid w:val="001B3797"/>
    <w:rsid w:val="001D754E"/>
    <w:rsid w:val="001E2BB9"/>
    <w:rsid w:val="001E2F39"/>
    <w:rsid w:val="001F40DC"/>
    <w:rsid w:val="001F541E"/>
    <w:rsid w:val="002208DB"/>
    <w:rsid w:val="00241838"/>
    <w:rsid w:val="00241955"/>
    <w:rsid w:val="00262E01"/>
    <w:rsid w:val="00266884"/>
    <w:rsid w:val="002749E2"/>
    <w:rsid w:val="00280591"/>
    <w:rsid w:val="00284F88"/>
    <w:rsid w:val="002C03AA"/>
    <w:rsid w:val="002D2B4D"/>
    <w:rsid w:val="00304D8D"/>
    <w:rsid w:val="00326E3D"/>
    <w:rsid w:val="00334665"/>
    <w:rsid w:val="00357F81"/>
    <w:rsid w:val="00357F83"/>
    <w:rsid w:val="00365C5B"/>
    <w:rsid w:val="003A6E0E"/>
    <w:rsid w:val="003C4562"/>
    <w:rsid w:val="003D5C02"/>
    <w:rsid w:val="003F163A"/>
    <w:rsid w:val="0040462C"/>
    <w:rsid w:val="00443BAE"/>
    <w:rsid w:val="004A369D"/>
    <w:rsid w:val="004F6F19"/>
    <w:rsid w:val="00515A5B"/>
    <w:rsid w:val="00533184"/>
    <w:rsid w:val="005966E9"/>
    <w:rsid w:val="00597616"/>
    <w:rsid w:val="005A0ED9"/>
    <w:rsid w:val="005B7A59"/>
    <w:rsid w:val="005D7977"/>
    <w:rsid w:val="005F421F"/>
    <w:rsid w:val="00607BFC"/>
    <w:rsid w:val="0061215A"/>
    <w:rsid w:val="00655255"/>
    <w:rsid w:val="006F2B1E"/>
    <w:rsid w:val="00750871"/>
    <w:rsid w:val="007D4CF3"/>
    <w:rsid w:val="00822BCD"/>
    <w:rsid w:val="00865EF1"/>
    <w:rsid w:val="00884DA0"/>
    <w:rsid w:val="008B11DE"/>
    <w:rsid w:val="008C7AD4"/>
    <w:rsid w:val="00943A81"/>
    <w:rsid w:val="009C5E14"/>
    <w:rsid w:val="009C7ECA"/>
    <w:rsid w:val="009D76DD"/>
    <w:rsid w:val="00A57FDB"/>
    <w:rsid w:val="00A83A98"/>
    <w:rsid w:val="00A96DB5"/>
    <w:rsid w:val="00AA0DDE"/>
    <w:rsid w:val="00AF0341"/>
    <w:rsid w:val="00B11C42"/>
    <w:rsid w:val="00B31FA0"/>
    <w:rsid w:val="00B36849"/>
    <w:rsid w:val="00B633E9"/>
    <w:rsid w:val="00B93E26"/>
    <w:rsid w:val="00C046D4"/>
    <w:rsid w:val="00C50B4C"/>
    <w:rsid w:val="00C73297"/>
    <w:rsid w:val="00C82284"/>
    <w:rsid w:val="00CB435D"/>
    <w:rsid w:val="00CD224E"/>
    <w:rsid w:val="00D01D15"/>
    <w:rsid w:val="00D05D2B"/>
    <w:rsid w:val="00D20DB7"/>
    <w:rsid w:val="00D70352"/>
    <w:rsid w:val="00D711D9"/>
    <w:rsid w:val="00DD482E"/>
    <w:rsid w:val="00E22DAC"/>
    <w:rsid w:val="00E34917"/>
    <w:rsid w:val="00E36315"/>
    <w:rsid w:val="00E617A7"/>
    <w:rsid w:val="00E620D6"/>
    <w:rsid w:val="00E62F6F"/>
    <w:rsid w:val="00E7186E"/>
    <w:rsid w:val="00E9154C"/>
    <w:rsid w:val="00EB021C"/>
    <w:rsid w:val="00EB59E7"/>
    <w:rsid w:val="00EC436E"/>
    <w:rsid w:val="00ED2886"/>
    <w:rsid w:val="00ED5054"/>
    <w:rsid w:val="00F04A6C"/>
    <w:rsid w:val="00F63FB1"/>
    <w:rsid w:val="00FC239C"/>
    <w:rsid w:val="00FD785A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2B50"/>
  <w15:docId w15:val="{0111ED24-4E74-4234-9BD3-F8002B5C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B4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kern w:val="3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241955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4D"/>
  </w:style>
  <w:style w:type="paragraph" w:styleId="Pidipagina">
    <w:name w:val="footer"/>
    <w:basedOn w:val="Normale"/>
    <w:link w:val="PidipaginaCarattere"/>
    <w:uiPriority w:val="99"/>
    <w:unhideWhenUsed/>
    <w:rsid w:val="002D2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B4D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2D2B4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numbering" w:customStyle="1" w:styleId="WWNum1">
    <w:name w:val="WWNum1"/>
    <w:basedOn w:val="Nessunelenco"/>
    <w:rsid w:val="002D2B4D"/>
    <w:pPr>
      <w:numPr>
        <w:numId w:val="1"/>
      </w:numPr>
    </w:pPr>
  </w:style>
  <w:style w:type="numbering" w:customStyle="1" w:styleId="WWNum3">
    <w:name w:val="WWNum3"/>
    <w:basedOn w:val="Nessunelenco"/>
    <w:rsid w:val="002D2B4D"/>
    <w:pPr>
      <w:numPr>
        <w:numId w:val="2"/>
      </w:numPr>
    </w:pPr>
  </w:style>
  <w:style w:type="paragraph" w:customStyle="1" w:styleId="Standard">
    <w:name w:val="Standard"/>
    <w:rsid w:val="002D2B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NormaleWeb">
    <w:name w:val="Normal (Web)"/>
    <w:basedOn w:val="Standard"/>
    <w:rsid w:val="002D2B4D"/>
    <w:pPr>
      <w:spacing w:before="280" w:after="280"/>
    </w:pPr>
  </w:style>
  <w:style w:type="paragraph" w:styleId="Paragrafoelenco">
    <w:name w:val="List Paragraph"/>
    <w:basedOn w:val="Standard"/>
    <w:rsid w:val="002D2B4D"/>
    <w:pPr>
      <w:ind w:left="720"/>
    </w:pPr>
  </w:style>
  <w:style w:type="numbering" w:customStyle="1" w:styleId="WWNum19">
    <w:name w:val="WWNum19"/>
    <w:basedOn w:val="Nessunelenco"/>
    <w:rsid w:val="002D2B4D"/>
    <w:pPr>
      <w:numPr>
        <w:numId w:val="5"/>
      </w:numPr>
    </w:pPr>
  </w:style>
  <w:style w:type="numbering" w:customStyle="1" w:styleId="WWNum21">
    <w:name w:val="WWNum21"/>
    <w:basedOn w:val="Nessunelenco"/>
    <w:rsid w:val="002D2B4D"/>
    <w:pPr>
      <w:numPr>
        <w:numId w:val="6"/>
      </w:numPr>
    </w:pPr>
  </w:style>
  <w:style w:type="numbering" w:customStyle="1" w:styleId="WWNum27">
    <w:name w:val="WWNum27"/>
    <w:basedOn w:val="Nessunelenco"/>
    <w:rsid w:val="002D2B4D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7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24195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styleId="Collegamentoipertestuale">
    <w:name w:val="Hyperlink"/>
    <w:rsid w:val="00241955"/>
    <w:rPr>
      <w:color w:val="0000FF"/>
      <w:u w:val="single"/>
    </w:rPr>
  </w:style>
  <w:style w:type="paragraph" w:customStyle="1" w:styleId="Nomeeindirizzo">
    <w:name w:val="Nome e indirizzo"/>
    <w:basedOn w:val="Normale"/>
    <w:qFormat/>
    <w:rsid w:val="00865EF1"/>
    <w:pPr>
      <w:widowControl/>
      <w:tabs>
        <w:tab w:val="left" w:pos="5387"/>
      </w:tabs>
      <w:suppressAutoHyphens w:val="0"/>
      <w:autoSpaceDN/>
      <w:spacing w:line="264" w:lineRule="exact"/>
      <w:ind w:left="5387"/>
      <w:textAlignment w:val="auto"/>
    </w:pPr>
    <w:rPr>
      <w:rFonts w:asciiTheme="majorHAnsi" w:eastAsiaTheme="minorEastAsia" w:hAnsiTheme="majorHAnsi" w:cstheme="minorBidi"/>
      <w:color w:val="3C3C3B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Benedetta D'Attoma</cp:lastModifiedBy>
  <cp:revision>2</cp:revision>
  <cp:lastPrinted>2025-02-26T10:43:00Z</cp:lastPrinted>
  <dcterms:created xsi:type="dcterms:W3CDTF">2025-04-01T09:56:00Z</dcterms:created>
  <dcterms:modified xsi:type="dcterms:W3CDTF">2025-04-01T09:56:00Z</dcterms:modified>
</cp:coreProperties>
</file>